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8"/>
        <w:rPr>
          <w:rFonts w:ascii="Times New Roman"/>
          <w:sz w:val="11"/>
        </w:rPr>
      </w:pPr>
    </w:p>
    <w:p>
      <w:pPr>
        <w:spacing w:before="39"/>
        <w:ind w:left="2732" w:right="2722" w:firstLine="0"/>
        <w:jc w:val="center"/>
        <w:rPr>
          <w:rFonts w:ascii="Calibri"/>
          <w:sz w:val="30"/>
        </w:rPr>
      </w:pPr>
      <w:r>
        <w:rPr>
          <w:rFonts w:ascii="Calibri"/>
          <w:sz w:val="30"/>
        </w:rPr>
        <w:t>High Power Portable DDS Jammer</w:t>
      </w:r>
    </w:p>
    <w:p>
      <w:pPr>
        <w:pStyle w:val="3"/>
      </w:pPr>
      <w:r>
        <w:t>Model</w:t>
      </w:r>
      <w:r>
        <w:rPr>
          <w:rFonts w:hint="eastAsia" w:ascii="宋体" w:eastAsia="宋体"/>
        </w:rPr>
        <w:t>：</w:t>
      </w:r>
      <w:bookmarkStart w:id="0" w:name="_GoBack"/>
      <w:bookmarkEnd w:id="0"/>
      <w:r>
        <w:t>VIP JAM8 with 400W</w:t>
      </w:r>
    </w:p>
    <w:p>
      <w:pPr>
        <w:pStyle w:val="4"/>
      </w:pPr>
    </w:p>
    <w:p>
      <w:pPr>
        <w:pStyle w:val="4"/>
        <w:spacing w:before="4"/>
        <w:rPr>
          <w:sz w:val="29"/>
        </w:rPr>
      </w:pPr>
      <w:r>
        <w:drawing>
          <wp:anchor distT="0" distB="0" distL="0" distR="0" simplePos="0" relativeHeight="251659264" behindDoc="0" locked="0" layoutInCell="1" allowOverlap="1">
            <wp:simplePos x="0" y="0"/>
            <wp:positionH relativeFrom="page">
              <wp:posOffset>886460</wp:posOffset>
            </wp:positionH>
            <wp:positionV relativeFrom="paragraph">
              <wp:posOffset>239395</wp:posOffset>
            </wp:positionV>
            <wp:extent cx="1680845" cy="22955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8" cstate="print"/>
                    <a:stretch>
                      <a:fillRect/>
                    </a:stretch>
                  </pic:blipFill>
                  <pic:spPr>
                    <a:xfrm>
                      <a:off x="0" y="0"/>
                      <a:ext cx="1681079" cy="2295525"/>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2810510</wp:posOffset>
            </wp:positionH>
            <wp:positionV relativeFrom="paragraph">
              <wp:posOffset>946150</wp:posOffset>
            </wp:positionV>
            <wp:extent cx="1901190" cy="18288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9" cstate="print"/>
                    <a:stretch>
                      <a:fillRect/>
                    </a:stretch>
                  </pic:blipFill>
                  <pic:spPr>
                    <a:xfrm>
                      <a:off x="0" y="0"/>
                      <a:ext cx="1901353" cy="1828800"/>
                    </a:xfrm>
                    <a:prstGeom prst="rect">
                      <a:avLst/>
                    </a:prstGeom>
                  </pic:spPr>
                </pic:pic>
              </a:graphicData>
            </a:graphic>
          </wp:anchor>
        </w:drawing>
      </w:r>
    </w:p>
    <w:p>
      <w:pPr>
        <w:pStyle w:val="3"/>
        <w:spacing w:before="133"/>
      </w:pPr>
      <w:r>
        <w:t>Introduction:</w:t>
      </w:r>
    </w:p>
    <w:p>
      <w:pPr>
        <w:pStyle w:val="4"/>
        <w:rPr>
          <w:b/>
          <w:sz w:val="26"/>
        </w:rPr>
      </w:pPr>
    </w:p>
    <w:p>
      <w:pPr>
        <w:pStyle w:val="4"/>
        <w:spacing w:before="93" w:line="292" w:lineRule="auto"/>
        <w:ind w:left="137" w:right="122"/>
        <w:jc w:val="both"/>
      </w:pPr>
      <w:r>
        <w:t>High Power Frequency Scan Convoy Jamming System, implementing the most effective and reliable RF jamming</w:t>
      </w:r>
      <w:r>
        <w:rPr>
          <w:spacing w:val="-8"/>
        </w:rPr>
        <w:t xml:space="preserve"> </w:t>
      </w:r>
      <w:r>
        <w:t>technology</w:t>
      </w:r>
      <w:r>
        <w:rPr>
          <w:spacing w:val="-7"/>
        </w:rPr>
        <w:t xml:space="preserve"> </w:t>
      </w:r>
      <w:r>
        <w:t>and</w:t>
      </w:r>
      <w:r>
        <w:rPr>
          <w:spacing w:val="-8"/>
        </w:rPr>
        <w:t xml:space="preserve"> </w:t>
      </w:r>
      <w:r>
        <w:t>equipped</w:t>
      </w:r>
      <w:r>
        <w:rPr>
          <w:spacing w:val="-6"/>
        </w:rPr>
        <w:t xml:space="preserve"> </w:t>
      </w:r>
      <w:r>
        <w:t>with</w:t>
      </w:r>
      <w:r>
        <w:rPr>
          <w:spacing w:val="-7"/>
        </w:rPr>
        <w:t xml:space="preserve"> </w:t>
      </w:r>
      <w:r>
        <w:t>a</w:t>
      </w:r>
      <w:r>
        <w:rPr>
          <w:spacing w:val="-2"/>
        </w:rPr>
        <w:t xml:space="preserve"> </w:t>
      </w:r>
      <w:r>
        <w:t>fully-integrated</w:t>
      </w:r>
      <w:r>
        <w:rPr>
          <w:spacing w:val="-8"/>
        </w:rPr>
        <w:t xml:space="preserve"> </w:t>
      </w:r>
      <w:r>
        <w:t>broadband</w:t>
      </w:r>
      <w:r>
        <w:rPr>
          <w:spacing w:val="-8"/>
        </w:rPr>
        <w:t xml:space="preserve"> </w:t>
      </w:r>
      <w:r>
        <w:t>jamming</w:t>
      </w:r>
      <w:r>
        <w:rPr>
          <w:spacing w:val="-7"/>
        </w:rPr>
        <w:t xml:space="preserve"> </w:t>
      </w:r>
      <w:r>
        <w:t>system.</w:t>
      </w:r>
      <w:r>
        <w:rPr>
          <w:spacing w:val="-8"/>
        </w:rPr>
        <w:t xml:space="preserve"> </w:t>
      </w:r>
      <w:r>
        <w:t>It</w:t>
      </w:r>
      <w:r>
        <w:rPr>
          <w:spacing w:val="-6"/>
        </w:rPr>
        <w:t xml:space="preserve"> </w:t>
      </w:r>
      <w:r>
        <w:t>plays</w:t>
      </w:r>
      <w:r>
        <w:rPr>
          <w:spacing w:val="-7"/>
        </w:rPr>
        <w:t xml:space="preserve"> </w:t>
      </w:r>
      <w:r>
        <w:t>an</w:t>
      </w:r>
      <w:r>
        <w:rPr>
          <w:spacing w:val="-6"/>
        </w:rPr>
        <w:t xml:space="preserve"> </w:t>
      </w:r>
      <w:r>
        <w:t>important role to use the heavily loaded vehicle and trolley-type devices in some extreme hard situation. The operator can carry it forward through the hills and muddy road, as well as Climbing steep mounts and stairs avoid casualties and improve the combat</w:t>
      </w:r>
      <w:r>
        <w:rPr>
          <w:spacing w:val="-4"/>
        </w:rPr>
        <w:t xml:space="preserve"> </w:t>
      </w:r>
      <w:r>
        <w:t>efficiency.</w:t>
      </w:r>
    </w:p>
    <w:p>
      <w:pPr>
        <w:pStyle w:val="4"/>
        <w:spacing w:before="152" w:line="292" w:lineRule="auto"/>
        <w:ind w:left="137" w:right="122"/>
        <w:jc w:val="both"/>
      </w:pPr>
      <w:r>
        <w:rPr>
          <w:color w:val="212121"/>
        </w:rPr>
        <w:t xml:space="preserve">Pelican DDS Jammer with </w:t>
      </w:r>
      <w:r>
        <w:t>light weight, highly mobility and reliance. This device is configured with 8 different jamming modules, the jamming frequency can be more than 10 Bands, especially easy to install and operate, simply attach the selected antennas and activate the desired frequency bands.</w:t>
      </w:r>
    </w:p>
    <w:p>
      <w:pPr>
        <w:pStyle w:val="4"/>
        <w:spacing w:before="155" w:line="292" w:lineRule="auto"/>
        <w:ind w:left="137" w:right="132"/>
        <w:jc w:val="both"/>
      </w:pPr>
      <w:r>
        <w:t>The general design of the system meets military requirements as well as international quality standards and requirements. Our industrial in-house quality management system guarantees highest quality standards in terms of performance, reliable and long-life cycles.</w:t>
      </w:r>
    </w:p>
    <w:p>
      <w:pPr>
        <w:pStyle w:val="4"/>
        <w:spacing w:before="154" w:line="292" w:lineRule="auto"/>
        <w:ind w:left="137" w:right="126"/>
        <w:jc w:val="both"/>
      </w:pPr>
      <w:r>
        <w:t>Based on our general design, we can further customize our systems to client-specified scenarios both for military and civil applications in order to provide the best individual solution.</w:t>
      </w:r>
    </w:p>
    <w:p>
      <w:pPr>
        <w:pStyle w:val="4"/>
        <w:spacing w:before="157"/>
        <w:ind w:left="137"/>
      </w:pPr>
      <w:r>
        <w:t>The PELICAN DDS Jammer can be used by protective forces conducting radio jamming.</w:t>
      </w:r>
    </w:p>
    <w:p>
      <w:pPr>
        <w:pStyle w:val="4"/>
        <w:spacing w:before="9"/>
        <w:rPr>
          <w:sz w:val="17"/>
        </w:rPr>
      </w:pPr>
    </w:p>
    <w:p>
      <w:pPr>
        <w:pStyle w:val="3"/>
        <w:spacing w:before="0"/>
      </w:pPr>
      <w:r>
        <w:t>Advantages:</w:t>
      </w:r>
    </w:p>
    <w:p>
      <w:pPr>
        <w:pStyle w:val="4"/>
        <w:spacing w:before="11"/>
        <w:rPr>
          <w:b/>
          <w:sz w:val="17"/>
        </w:rPr>
      </w:pPr>
    </w:p>
    <w:p>
      <w:pPr>
        <w:pStyle w:val="8"/>
        <w:numPr>
          <w:ilvl w:val="0"/>
          <w:numId w:val="1"/>
        </w:numPr>
        <w:tabs>
          <w:tab w:val="left" w:pos="918"/>
        </w:tabs>
        <w:spacing w:before="0" w:after="0" w:line="240" w:lineRule="auto"/>
        <w:ind w:left="917" w:right="0" w:hanging="361"/>
        <w:jc w:val="left"/>
        <w:rPr>
          <w:sz w:val="20"/>
        </w:rPr>
      </w:pPr>
      <w:r>
        <w:rPr>
          <w:sz w:val="20"/>
        </w:rPr>
        <w:t>High-power multi-band jammer, DDS</w:t>
      </w:r>
      <w:r>
        <w:rPr>
          <w:spacing w:val="2"/>
          <w:sz w:val="20"/>
        </w:rPr>
        <w:t xml:space="preserve"> </w:t>
      </w:r>
      <w:r>
        <w:rPr>
          <w:sz w:val="20"/>
        </w:rPr>
        <w:t>technology,</w:t>
      </w:r>
    </w:p>
    <w:p>
      <w:pPr>
        <w:pStyle w:val="4"/>
        <w:rPr>
          <w:sz w:val="18"/>
        </w:rPr>
      </w:pPr>
    </w:p>
    <w:p>
      <w:pPr>
        <w:pStyle w:val="8"/>
        <w:numPr>
          <w:ilvl w:val="0"/>
          <w:numId w:val="1"/>
        </w:numPr>
        <w:tabs>
          <w:tab w:val="left" w:pos="918"/>
        </w:tabs>
        <w:spacing w:before="0" w:after="0" w:line="240" w:lineRule="auto"/>
        <w:ind w:left="917" w:right="0" w:hanging="361"/>
        <w:jc w:val="left"/>
        <w:rPr>
          <w:sz w:val="20"/>
        </w:rPr>
      </w:pPr>
      <w:r>
        <w:rPr>
          <w:sz w:val="20"/>
        </w:rPr>
        <w:t>Modular construction for easy maintenance, repair and</w:t>
      </w:r>
      <w:r>
        <w:rPr>
          <w:spacing w:val="1"/>
          <w:sz w:val="20"/>
        </w:rPr>
        <w:t xml:space="preserve"> </w:t>
      </w:r>
      <w:r>
        <w:rPr>
          <w:sz w:val="20"/>
        </w:rPr>
        <w:t>upgrade.</w:t>
      </w:r>
    </w:p>
    <w:p>
      <w:pPr>
        <w:pStyle w:val="4"/>
        <w:spacing w:before="9"/>
        <w:rPr>
          <w:sz w:val="17"/>
        </w:rPr>
      </w:pPr>
    </w:p>
    <w:p>
      <w:pPr>
        <w:pStyle w:val="8"/>
        <w:numPr>
          <w:ilvl w:val="0"/>
          <w:numId w:val="1"/>
        </w:numPr>
        <w:tabs>
          <w:tab w:val="left" w:pos="918"/>
        </w:tabs>
        <w:spacing w:before="0" w:after="0" w:line="240" w:lineRule="auto"/>
        <w:ind w:left="917" w:right="0" w:hanging="361"/>
        <w:jc w:val="left"/>
        <w:rPr>
          <w:sz w:val="20"/>
        </w:rPr>
      </w:pPr>
      <w:r>
        <w:rPr>
          <w:sz w:val="20"/>
        </w:rPr>
        <w:t>Jamming up to 8 different jamming modules.</w:t>
      </w:r>
    </w:p>
    <w:p>
      <w:pPr>
        <w:pStyle w:val="4"/>
        <w:rPr>
          <w:sz w:val="18"/>
        </w:rPr>
      </w:pPr>
    </w:p>
    <w:p>
      <w:pPr>
        <w:pStyle w:val="8"/>
        <w:numPr>
          <w:ilvl w:val="0"/>
          <w:numId w:val="1"/>
        </w:numPr>
        <w:tabs>
          <w:tab w:val="left" w:pos="918"/>
        </w:tabs>
        <w:spacing w:before="0" w:after="0" w:line="240" w:lineRule="auto"/>
        <w:ind w:left="917" w:right="0" w:hanging="361"/>
        <w:jc w:val="left"/>
        <w:rPr>
          <w:sz w:val="20"/>
        </w:rPr>
      </w:pPr>
      <w:r>
        <w:rPr>
          <w:sz w:val="20"/>
        </w:rPr>
        <w:t>Max 400watts total RF output</w:t>
      </w:r>
      <w:r>
        <w:rPr>
          <w:spacing w:val="-3"/>
          <w:sz w:val="20"/>
        </w:rPr>
        <w:t xml:space="preserve"> </w:t>
      </w:r>
      <w:r>
        <w:rPr>
          <w:sz w:val="20"/>
        </w:rPr>
        <w:t>power.</w:t>
      </w:r>
    </w:p>
    <w:p>
      <w:pPr>
        <w:pStyle w:val="8"/>
        <w:numPr>
          <w:ilvl w:val="0"/>
          <w:numId w:val="1"/>
        </w:numPr>
        <w:tabs>
          <w:tab w:val="left" w:pos="918"/>
        </w:tabs>
        <w:spacing w:before="194" w:after="0" w:line="240" w:lineRule="auto"/>
        <w:ind w:left="917" w:right="0" w:hanging="361"/>
        <w:jc w:val="left"/>
        <w:rPr>
          <w:sz w:val="20"/>
        </w:rPr>
      </w:pPr>
      <w:r>
        <w:rPr>
          <w:sz w:val="20"/>
        </w:rPr>
        <w:t>AC mains or DC power</w:t>
      </w:r>
      <w:r>
        <w:rPr>
          <w:rFonts w:hint="eastAsia" w:ascii="宋体" w:eastAsia="宋体"/>
          <w:sz w:val="20"/>
        </w:rPr>
        <w:t>，</w:t>
      </w:r>
      <w:r>
        <w:rPr>
          <w:sz w:val="20"/>
        </w:rPr>
        <w:t>It can be used in car with battery and can be fixed in special</w:t>
      </w:r>
      <w:r>
        <w:rPr>
          <w:spacing w:val="-14"/>
          <w:sz w:val="20"/>
        </w:rPr>
        <w:t xml:space="preserve"> </w:t>
      </w:r>
      <w:r>
        <w:rPr>
          <w:sz w:val="20"/>
        </w:rPr>
        <w:t>occasion.</w:t>
      </w:r>
    </w:p>
    <w:p>
      <w:pPr>
        <w:spacing w:after="0" w:line="240" w:lineRule="auto"/>
        <w:jc w:val="left"/>
        <w:rPr>
          <w:sz w:val="20"/>
        </w:rPr>
        <w:sectPr>
          <w:headerReference r:id="rId5" w:type="default"/>
          <w:footerReference r:id="rId6" w:type="default"/>
          <w:type w:val="continuous"/>
          <w:pgSz w:w="11900" w:h="16850"/>
          <w:pgMar w:top="1380" w:right="1140" w:bottom="1540" w:left="1140" w:header="852" w:footer="1359" w:gutter="0"/>
          <w:cols w:space="720" w:num="1"/>
        </w:sectPr>
      </w:pPr>
    </w:p>
    <w:p>
      <w:pPr>
        <w:pStyle w:val="8"/>
        <w:numPr>
          <w:ilvl w:val="0"/>
          <w:numId w:val="1"/>
        </w:numPr>
        <w:tabs>
          <w:tab w:val="left" w:pos="918"/>
        </w:tabs>
        <w:spacing w:before="82" w:after="0" w:line="292" w:lineRule="auto"/>
        <w:ind w:left="917" w:right="658" w:hanging="360"/>
        <w:jc w:val="left"/>
        <w:rPr>
          <w:sz w:val="20"/>
        </w:rPr>
      </w:pPr>
      <w:r>
        <w:rPr>
          <w:sz w:val="20"/>
        </w:rPr>
        <w:t>Systematic Smart Cooling System. Use Pelican case, waterproof, shockproof,</w:t>
      </w:r>
      <w:r>
        <w:rPr>
          <w:spacing w:val="-23"/>
          <w:sz w:val="20"/>
        </w:rPr>
        <w:t xml:space="preserve"> </w:t>
      </w:r>
      <w:r>
        <w:rPr>
          <w:sz w:val="20"/>
        </w:rPr>
        <w:t>irrefrangible, dustproof and</w:t>
      </w:r>
      <w:r>
        <w:rPr>
          <w:spacing w:val="-1"/>
          <w:sz w:val="20"/>
        </w:rPr>
        <w:t xml:space="preserve"> </w:t>
      </w:r>
      <w:r>
        <w:rPr>
          <w:sz w:val="20"/>
        </w:rPr>
        <w:t>portable.</w:t>
      </w:r>
    </w:p>
    <w:p>
      <w:pPr>
        <w:pStyle w:val="8"/>
        <w:numPr>
          <w:ilvl w:val="0"/>
          <w:numId w:val="1"/>
        </w:numPr>
        <w:tabs>
          <w:tab w:val="left" w:pos="918"/>
        </w:tabs>
        <w:spacing w:before="154" w:after="0" w:line="240" w:lineRule="auto"/>
        <w:ind w:left="917" w:right="0" w:hanging="361"/>
        <w:jc w:val="left"/>
        <w:rPr>
          <w:sz w:val="20"/>
        </w:rPr>
      </w:pPr>
      <w:r>
        <w:rPr>
          <w:sz w:val="20"/>
        </w:rPr>
        <w:t>The general design of the system meets military</w:t>
      </w:r>
      <w:r>
        <w:rPr>
          <w:spacing w:val="-8"/>
          <w:sz w:val="20"/>
        </w:rPr>
        <w:t xml:space="preserve"> </w:t>
      </w:r>
      <w:r>
        <w:rPr>
          <w:sz w:val="20"/>
        </w:rPr>
        <w:t>requirements.</w:t>
      </w:r>
    </w:p>
    <w:p>
      <w:pPr>
        <w:pStyle w:val="4"/>
        <w:rPr>
          <w:sz w:val="18"/>
        </w:rPr>
      </w:pPr>
    </w:p>
    <w:p>
      <w:pPr>
        <w:pStyle w:val="8"/>
        <w:numPr>
          <w:ilvl w:val="0"/>
          <w:numId w:val="1"/>
        </w:numPr>
        <w:tabs>
          <w:tab w:val="left" w:pos="918"/>
        </w:tabs>
        <w:spacing w:before="0" w:after="0" w:line="240" w:lineRule="auto"/>
        <w:ind w:left="917" w:right="0" w:hanging="361"/>
        <w:jc w:val="left"/>
        <w:rPr>
          <w:sz w:val="20"/>
        </w:rPr>
      </w:pPr>
      <w:r>
        <w:rPr>
          <w:sz w:val="20"/>
        </w:rPr>
        <w:t>Different frequency bands can be controlled independently by single switches;</w:t>
      </w:r>
    </w:p>
    <w:p>
      <w:pPr>
        <w:pStyle w:val="4"/>
        <w:rPr>
          <w:sz w:val="18"/>
        </w:rPr>
      </w:pPr>
    </w:p>
    <w:p>
      <w:pPr>
        <w:pStyle w:val="8"/>
        <w:numPr>
          <w:ilvl w:val="0"/>
          <w:numId w:val="1"/>
        </w:numPr>
        <w:tabs>
          <w:tab w:val="left" w:pos="918"/>
        </w:tabs>
        <w:spacing w:before="0" w:after="0" w:line="240" w:lineRule="auto"/>
        <w:ind w:left="917" w:right="0" w:hanging="361"/>
        <w:jc w:val="left"/>
        <w:rPr>
          <w:sz w:val="20"/>
        </w:rPr>
      </w:pPr>
      <w:r>
        <w:rPr>
          <w:sz w:val="20"/>
        </w:rPr>
        <w:t>Power Amplifiers protection design ensures the working reliability of the</w:t>
      </w:r>
      <w:r>
        <w:rPr>
          <w:spacing w:val="-12"/>
          <w:sz w:val="20"/>
        </w:rPr>
        <w:t xml:space="preserve"> </w:t>
      </w:r>
      <w:r>
        <w:rPr>
          <w:sz w:val="20"/>
        </w:rPr>
        <w:t>device</w:t>
      </w:r>
    </w:p>
    <w:p>
      <w:pPr>
        <w:pStyle w:val="4"/>
        <w:spacing w:before="9"/>
        <w:rPr>
          <w:sz w:val="17"/>
        </w:rPr>
      </w:pPr>
    </w:p>
    <w:p>
      <w:pPr>
        <w:pStyle w:val="8"/>
        <w:numPr>
          <w:ilvl w:val="0"/>
          <w:numId w:val="1"/>
        </w:numPr>
        <w:tabs>
          <w:tab w:val="left" w:pos="918"/>
        </w:tabs>
        <w:spacing w:before="0" w:after="0" w:line="292" w:lineRule="auto"/>
        <w:ind w:left="917" w:right="133" w:hanging="360"/>
        <w:jc w:val="both"/>
        <w:rPr>
          <w:sz w:val="20"/>
        </w:rPr>
      </w:pPr>
      <w:r>
        <w:rPr>
          <w:sz w:val="20"/>
        </w:rPr>
        <w:t xml:space="preserve">Can customize these frequencies AM, FM Radio, </w:t>
      </w:r>
      <w:r>
        <w:rPr>
          <w:spacing w:val="-5"/>
          <w:sz w:val="20"/>
        </w:rPr>
        <w:t xml:space="preserve">VHF, </w:t>
      </w:r>
      <w:r>
        <w:rPr>
          <w:spacing w:val="-6"/>
          <w:sz w:val="20"/>
        </w:rPr>
        <w:t xml:space="preserve">UHF, </w:t>
      </w:r>
      <w:r>
        <w:rPr>
          <w:sz w:val="20"/>
        </w:rPr>
        <w:t xml:space="preserve">450MHz, iDEN, CDMA, GSM, GPRS, DCS, PCS, AWS, WCDMA, </w:t>
      </w:r>
      <w:r>
        <w:rPr>
          <w:spacing w:val="-5"/>
          <w:sz w:val="20"/>
        </w:rPr>
        <w:t xml:space="preserve">LTE </w:t>
      </w:r>
      <w:r>
        <w:rPr>
          <w:sz w:val="20"/>
        </w:rPr>
        <w:t xml:space="preserve">700, </w:t>
      </w:r>
      <w:r>
        <w:rPr>
          <w:spacing w:val="-5"/>
          <w:sz w:val="20"/>
        </w:rPr>
        <w:t xml:space="preserve">LTE </w:t>
      </w:r>
      <w:r>
        <w:rPr>
          <w:sz w:val="20"/>
        </w:rPr>
        <w:t xml:space="preserve">800, </w:t>
      </w:r>
      <w:r>
        <w:rPr>
          <w:spacing w:val="-5"/>
          <w:sz w:val="20"/>
        </w:rPr>
        <w:t xml:space="preserve">LTE </w:t>
      </w:r>
      <w:r>
        <w:rPr>
          <w:sz w:val="20"/>
        </w:rPr>
        <w:t xml:space="preserve">2300, </w:t>
      </w:r>
      <w:r>
        <w:rPr>
          <w:spacing w:val="-5"/>
          <w:sz w:val="20"/>
        </w:rPr>
        <w:t xml:space="preserve">LTE </w:t>
      </w:r>
      <w:r>
        <w:rPr>
          <w:sz w:val="20"/>
        </w:rPr>
        <w:t xml:space="preserve">2600, GPS, Galileo, Compass, Glonass,WIFI, WIMAX, </w:t>
      </w:r>
      <w:r>
        <w:rPr>
          <w:spacing w:val="-9"/>
          <w:sz w:val="20"/>
        </w:rPr>
        <w:t xml:space="preserve">UAV, </w:t>
      </w:r>
      <w:r>
        <w:rPr>
          <w:sz w:val="20"/>
        </w:rPr>
        <w:t>drone,</w:t>
      </w:r>
      <w:r>
        <w:rPr>
          <w:spacing w:val="8"/>
          <w:sz w:val="20"/>
        </w:rPr>
        <w:t xml:space="preserve"> </w:t>
      </w:r>
      <w:r>
        <w:rPr>
          <w:sz w:val="20"/>
        </w:rPr>
        <w:t>etc.</w:t>
      </w:r>
    </w:p>
    <w:p>
      <w:pPr>
        <w:pStyle w:val="3"/>
        <w:spacing w:before="154"/>
      </w:pPr>
      <w:r>
        <w:t>Advantages:</w:t>
      </w:r>
    </w:p>
    <w:p>
      <w:pPr>
        <w:pStyle w:val="4"/>
        <w:rPr>
          <w:b/>
          <w:sz w:val="18"/>
        </w:rPr>
      </w:pPr>
    </w:p>
    <w:p>
      <w:pPr>
        <w:pStyle w:val="4"/>
        <w:spacing w:line="456" w:lineRule="auto"/>
        <w:ind w:left="137"/>
      </w:pPr>
      <w:r>
        <w:t>Each unit can jam up to 8 frequency bands, Each frequency band is separate and with adjustable power. 100% Safe VSWR over protection for each modular.</w:t>
      </w:r>
    </w:p>
    <w:p>
      <w:pPr>
        <w:pStyle w:val="4"/>
        <w:spacing w:line="456" w:lineRule="auto"/>
        <w:ind w:left="137" w:right="4893"/>
      </w:pPr>
      <w:r>
        <w:t>Good cooling system with Heat sink and fans inside Outside 50Ah Battery 24-28V .</w:t>
      </w:r>
    </w:p>
    <w:p>
      <w:pPr>
        <w:pStyle w:val="4"/>
        <w:spacing w:line="453" w:lineRule="auto"/>
        <w:ind w:left="137" w:right="5089"/>
      </w:pPr>
      <w:r>
        <w:t>Working status indicator for each band modular. 1: This module with Built-in DDS signal source.</w:t>
      </w:r>
    </w:p>
    <w:p>
      <w:pPr>
        <w:pStyle w:val="4"/>
        <w:spacing w:line="292" w:lineRule="auto"/>
        <w:ind w:left="137" w:right="122"/>
        <w:jc w:val="both"/>
      </w:pPr>
      <w:r>
        <w:t>2:</w:t>
      </w:r>
      <w:r>
        <w:rPr>
          <w:spacing w:val="-8"/>
        </w:rPr>
        <w:t xml:space="preserve"> </w:t>
      </w:r>
      <w:r>
        <w:t>The</w:t>
      </w:r>
      <w:r>
        <w:rPr>
          <w:spacing w:val="-5"/>
        </w:rPr>
        <w:t xml:space="preserve"> </w:t>
      </w:r>
      <w:r>
        <w:t>frequency</w:t>
      </w:r>
      <w:r>
        <w:rPr>
          <w:spacing w:val="-4"/>
        </w:rPr>
        <w:t xml:space="preserve"> </w:t>
      </w:r>
      <w:r>
        <w:t>can</w:t>
      </w:r>
      <w:r>
        <w:rPr>
          <w:spacing w:val="-5"/>
        </w:rPr>
        <w:t xml:space="preserve"> </w:t>
      </w:r>
      <w:r>
        <w:t>be</w:t>
      </w:r>
      <w:r>
        <w:rPr>
          <w:spacing w:val="-6"/>
        </w:rPr>
        <w:t xml:space="preserve"> </w:t>
      </w:r>
      <w:r>
        <w:t>customized</w:t>
      </w:r>
      <w:r>
        <w:rPr>
          <w:spacing w:val="-3"/>
        </w:rPr>
        <w:t xml:space="preserve"> </w:t>
      </w:r>
      <w:r>
        <w:t>according</w:t>
      </w:r>
      <w:r>
        <w:rPr>
          <w:spacing w:val="-5"/>
        </w:rPr>
        <w:t xml:space="preserve"> </w:t>
      </w:r>
      <w:r>
        <w:t>to</w:t>
      </w:r>
      <w:r>
        <w:rPr>
          <w:spacing w:val="-6"/>
        </w:rPr>
        <w:t xml:space="preserve"> </w:t>
      </w:r>
      <w:r>
        <w:t>your</w:t>
      </w:r>
      <w:r>
        <w:rPr>
          <w:spacing w:val="-1"/>
        </w:rPr>
        <w:t xml:space="preserve"> </w:t>
      </w:r>
      <w:r>
        <w:t>requirements.</w:t>
      </w:r>
      <w:r>
        <w:rPr>
          <w:spacing w:val="-8"/>
        </w:rPr>
        <w:t xml:space="preserve"> </w:t>
      </w:r>
      <w:r>
        <w:t>The</w:t>
      </w:r>
      <w:r>
        <w:rPr>
          <w:spacing w:val="-5"/>
        </w:rPr>
        <w:t xml:space="preserve"> </w:t>
      </w:r>
      <w:r>
        <w:t>low</w:t>
      </w:r>
      <w:r>
        <w:rPr>
          <w:spacing w:val="-5"/>
        </w:rPr>
        <w:t xml:space="preserve"> </w:t>
      </w:r>
      <w:r>
        <w:t>frequency</w:t>
      </w:r>
      <w:r>
        <w:rPr>
          <w:spacing w:val="-3"/>
        </w:rPr>
        <w:t xml:space="preserve"> </w:t>
      </w:r>
      <w:r>
        <w:t>is</w:t>
      </w:r>
      <w:r>
        <w:rPr>
          <w:spacing w:val="-4"/>
        </w:rPr>
        <w:t xml:space="preserve"> </w:t>
      </w:r>
      <w:r>
        <w:t>800-1200</w:t>
      </w:r>
      <w:r>
        <w:rPr>
          <w:spacing w:val="-2"/>
        </w:rPr>
        <w:t xml:space="preserve"> </w:t>
      </w:r>
      <w:r>
        <w:t>MHz, 1200-1600 MHz, can set 4 sub-band by software. For example, 800-900MHz, can choose any 4</w:t>
      </w:r>
      <w:r>
        <w:rPr>
          <w:spacing w:val="-33"/>
        </w:rPr>
        <w:t xml:space="preserve"> </w:t>
      </w:r>
      <w:r>
        <w:t>sub-band randomly.</w:t>
      </w:r>
    </w:p>
    <w:p>
      <w:pPr>
        <w:pStyle w:val="4"/>
        <w:spacing w:before="154" w:line="292" w:lineRule="auto"/>
        <w:ind w:left="137" w:right="136"/>
        <w:jc w:val="both"/>
      </w:pPr>
      <w:r>
        <w:t>3: The software can modify all parameters, address codes, etc., which is suitable for matching the module and antenna on the full machine.</w:t>
      </w:r>
    </w:p>
    <w:p>
      <w:pPr>
        <w:pStyle w:val="4"/>
        <w:spacing w:before="154" w:line="292" w:lineRule="auto"/>
        <w:ind w:left="137" w:right="126"/>
        <w:jc w:val="both"/>
      </w:pPr>
      <w:r>
        <w:t>4: Comes with RS485 communication function, can carry out a multi-band network mode, LCD screen will show the detailed specs of full machine. Including each sub-band frequency, output power, current, voltage, temperature and other parameters.</w:t>
      </w:r>
    </w:p>
    <w:p>
      <w:pPr>
        <w:pStyle w:val="4"/>
        <w:spacing w:before="155" w:line="292" w:lineRule="auto"/>
        <w:ind w:left="137" w:right="129"/>
        <w:jc w:val="both"/>
      </w:pPr>
      <w:r>
        <w:t>5: With complete control software, can set the frequency point of each sub-band, adjust the output power, switch, etc., get all module data automatically, no need to add modules manually.</w:t>
      </w:r>
    </w:p>
    <w:p>
      <w:pPr>
        <w:pStyle w:val="8"/>
        <w:numPr>
          <w:ilvl w:val="0"/>
          <w:numId w:val="2"/>
        </w:numPr>
        <w:tabs>
          <w:tab w:val="left" w:pos="359"/>
        </w:tabs>
        <w:spacing w:before="156" w:after="0" w:line="240" w:lineRule="auto"/>
        <w:ind w:left="358" w:right="0" w:hanging="222"/>
        <w:jc w:val="left"/>
        <w:rPr>
          <w:sz w:val="20"/>
        </w:rPr>
      </w:pPr>
      <w:r>
        <w:rPr>
          <w:sz w:val="20"/>
        </w:rPr>
        <w:t>Maximum installation / disassembly time (20</w:t>
      </w:r>
      <w:r>
        <w:rPr>
          <w:spacing w:val="-4"/>
          <w:sz w:val="20"/>
        </w:rPr>
        <w:t xml:space="preserve"> </w:t>
      </w:r>
      <w:r>
        <w:rPr>
          <w:sz w:val="20"/>
        </w:rPr>
        <w:t>minutes)</w:t>
      </w:r>
    </w:p>
    <w:p>
      <w:pPr>
        <w:pStyle w:val="4"/>
        <w:spacing w:before="9"/>
        <w:rPr>
          <w:sz w:val="17"/>
        </w:rPr>
      </w:pPr>
    </w:p>
    <w:p>
      <w:pPr>
        <w:pStyle w:val="8"/>
        <w:numPr>
          <w:ilvl w:val="0"/>
          <w:numId w:val="2"/>
        </w:numPr>
        <w:tabs>
          <w:tab w:val="left" w:pos="361"/>
        </w:tabs>
        <w:spacing w:before="0" w:after="0" w:line="292" w:lineRule="auto"/>
        <w:ind w:left="137" w:right="128" w:firstLine="0"/>
        <w:jc w:val="left"/>
        <w:rPr>
          <w:sz w:val="20"/>
        </w:rPr>
      </w:pPr>
      <w:r>
        <w:rPr>
          <w:sz w:val="20"/>
        </w:rPr>
        <w:t>use AC / DC (A battery or inverter equal to the wattage of the machine must be included for the useage in places where is no</w:t>
      </w:r>
      <w:r>
        <w:rPr>
          <w:spacing w:val="-1"/>
          <w:sz w:val="20"/>
        </w:rPr>
        <w:t xml:space="preserve"> </w:t>
      </w:r>
      <w:r>
        <w:rPr>
          <w:sz w:val="20"/>
        </w:rPr>
        <w:t>electricity.)</w:t>
      </w:r>
    </w:p>
    <w:p>
      <w:pPr>
        <w:pStyle w:val="3"/>
      </w:pPr>
      <w:r>
        <w:t>Technical Specification:</w:t>
      </w:r>
    </w:p>
    <w:p>
      <w:pPr>
        <w:pStyle w:val="4"/>
        <w:rPr>
          <w:b/>
        </w:rPr>
      </w:pPr>
    </w:p>
    <w:p>
      <w:pPr>
        <w:pStyle w:val="4"/>
        <w:rPr>
          <w:b/>
        </w:rPr>
      </w:pPr>
    </w:p>
    <w:p>
      <w:pPr>
        <w:pStyle w:val="4"/>
        <w:spacing w:before="5"/>
        <w:rPr>
          <w:b/>
          <w:sz w:val="12"/>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95"/>
        <w:gridCol w:w="2201"/>
        <w:gridCol w:w="2105"/>
        <w:gridCol w:w="2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995" w:type="dxa"/>
            <w:shd w:val="clear" w:color="auto" w:fill="FFFFCC"/>
          </w:tcPr>
          <w:p>
            <w:pPr>
              <w:pStyle w:val="9"/>
              <w:spacing w:before="196"/>
              <w:ind w:left="283"/>
              <w:rPr>
                <w:sz w:val="20"/>
              </w:rPr>
            </w:pPr>
            <w:r>
              <w:rPr>
                <w:sz w:val="20"/>
              </w:rPr>
              <w:t>Output interface</w:t>
            </w:r>
          </w:p>
        </w:tc>
        <w:tc>
          <w:tcPr>
            <w:tcW w:w="2201" w:type="dxa"/>
            <w:shd w:val="clear" w:color="auto" w:fill="CCFFCC"/>
          </w:tcPr>
          <w:p>
            <w:pPr>
              <w:pStyle w:val="9"/>
              <w:spacing w:before="196"/>
              <w:ind w:left="597"/>
              <w:rPr>
                <w:sz w:val="20"/>
              </w:rPr>
            </w:pPr>
            <w:r>
              <w:rPr>
                <w:sz w:val="20"/>
              </w:rPr>
              <w:t>Description</w:t>
            </w:r>
          </w:p>
        </w:tc>
        <w:tc>
          <w:tcPr>
            <w:tcW w:w="2105" w:type="dxa"/>
            <w:shd w:val="clear" w:color="auto" w:fill="CCFFFF"/>
          </w:tcPr>
          <w:p>
            <w:pPr>
              <w:pStyle w:val="9"/>
              <w:spacing w:before="40"/>
              <w:ind w:left="391" w:right="385"/>
              <w:jc w:val="center"/>
              <w:rPr>
                <w:sz w:val="20"/>
              </w:rPr>
            </w:pPr>
            <w:r>
              <w:rPr>
                <w:sz w:val="20"/>
              </w:rPr>
              <w:t>Shield band of</w:t>
            </w:r>
          </w:p>
          <w:p>
            <w:pPr>
              <w:pStyle w:val="9"/>
              <w:spacing w:before="82"/>
              <w:ind w:left="390" w:right="385"/>
              <w:jc w:val="center"/>
              <w:rPr>
                <w:sz w:val="20"/>
              </w:rPr>
            </w:pPr>
            <w:r>
              <w:rPr>
                <w:sz w:val="20"/>
              </w:rPr>
              <w:t>frequency</w:t>
            </w:r>
          </w:p>
        </w:tc>
        <w:tc>
          <w:tcPr>
            <w:tcW w:w="2993" w:type="dxa"/>
            <w:shd w:val="clear" w:color="auto" w:fill="FFCCFF"/>
          </w:tcPr>
          <w:p>
            <w:pPr>
              <w:pStyle w:val="9"/>
              <w:spacing w:before="183"/>
              <w:ind w:left="222" w:right="220"/>
              <w:jc w:val="center"/>
              <w:rPr>
                <w:sz w:val="20"/>
              </w:rPr>
            </w:pPr>
            <w:r>
              <w:rPr>
                <w:sz w:val="20"/>
              </w:rPr>
              <w:t>RF output power(</w:t>
            </w:r>
            <w:r>
              <w:rPr>
                <w:rFonts w:ascii="黑体" w:hAnsi="黑体"/>
                <w:sz w:val="20"/>
              </w:rPr>
              <w:t>±</w:t>
            </w:r>
            <w:r>
              <w:rPr>
                <w:sz w:val="20"/>
              </w:rPr>
              <w:t>1.5dBm)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995" w:type="dxa"/>
            <w:shd w:val="clear" w:color="auto" w:fill="FFFFCC"/>
          </w:tcPr>
          <w:p>
            <w:pPr>
              <w:pStyle w:val="9"/>
              <w:spacing w:before="112"/>
              <w:ind w:left="508"/>
              <w:rPr>
                <w:sz w:val="20"/>
              </w:rPr>
            </w:pPr>
            <w:r>
              <w:rPr>
                <w:sz w:val="20"/>
              </w:rPr>
              <w:t>CH1</w:t>
            </w:r>
          </w:p>
        </w:tc>
        <w:tc>
          <w:tcPr>
            <w:tcW w:w="2201" w:type="dxa"/>
            <w:shd w:val="clear" w:color="auto" w:fill="CCFFCC"/>
          </w:tcPr>
          <w:p>
            <w:pPr>
              <w:pStyle w:val="9"/>
              <w:spacing w:before="112"/>
              <w:ind w:left="705"/>
              <w:rPr>
                <w:sz w:val="20"/>
              </w:rPr>
            </w:pPr>
            <w:r>
              <w:rPr>
                <w:sz w:val="20"/>
              </w:rPr>
              <w:t>Remote control</w:t>
            </w:r>
          </w:p>
        </w:tc>
        <w:tc>
          <w:tcPr>
            <w:tcW w:w="2105" w:type="dxa"/>
            <w:shd w:val="clear" w:color="auto" w:fill="CCFFFF"/>
          </w:tcPr>
          <w:p>
            <w:pPr>
              <w:pStyle w:val="9"/>
              <w:spacing w:before="112"/>
              <w:ind w:left="0" w:right="301"/>
              <w:jc w:val="right"/>
              <w:rPr>
                <w:sz w:val="20"/>
              </w:rPr>
            </w:pPr>
            <w:r>
              <w:rPr>
                <w:sz w:val="20"/>
              </w:rPr>
              <w:t>20-100 MHz</w:t>
            </w:r>
          </w:p>
        </w:tc>
        <w:tc>
          <w:tcPr>
            <w:tcW w:w="2993" w:type="dxa"/>
            <w:shd w:val="clear" w:color="auto" w:fill="FFCCFF"/>
          </w:tcPr>
          <w:p>
            <w:pPr>
              <w:pStyle w:val="9"/>
              <w:spacing w:before="109"/>
              <w:ind w:left="222" w:right="220"/>
              <w:jc w:val="center"/>
              <w:rPr>
                <w:rFonts w:ascii="Cambria"/>
                <w:b/>
                <w:sz w:val="20"/>
              </w:rPr>
            </w:pPr>
            <w:r>
              <w:rPr>
                <w:rFonts w:ascii="Cambria"/>
                <w:b/>
                <w:sz w:val="20"/>
              </w:rPr>
              <w:t>47dBm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995" w:type="dxa"/>
            <w:shd w:val="clear" w:color="auto" w:fill="FFFFCC"/>
          </w:tcPr>
          <w:p>
            <w:pPr>
              <w:pStyle w:val="9"/>
              <w:spacing w:before="110"/>
              <w:ind w:left="506"/>
              <w:rPr>
                <w:sz w:val="20"/>
              </w:rPr>
            </w:pPr>
            <w:r>
              <w:rPr>
                <w:sz w:val="20"/>
              </w:rPr>
              <w:t>CH2</w:t>
            </w:r>
          </w:p>
        </w:tc>
        <w:tc>
          <w:tcPr>
            <w:tcW w:w="2201" w:type="dxa"/>
            <w:shd w:val="clear" w:color="auto" w:fill="CCFFCC"/>
          </w:tcPr>
          <w:p>
            <w:pPr>
              <w:pStyle w:val="9"/>
              <w:spacing w:before="110"/>
              <w:ind w:left="883" w:right="868"/>
              <w:jc w:val="center"/>
              <w:rPr>
                <w:sz w:val="20"/>
              </w:rPr>
            </w:pPr>
            <w:r>
              <w:rPr>
                <w:sz w:val="20"/>
              </w:rPr>
              <w:t>VHF</w:t>
            </w:r>
          </w:p>
        </w:tc>
        <w:tc>
          <w:tcPr>
            <w:tcW w:w="2105" w:type="dxa"/>
            <w:shd w:val="clear" w:color="auto" w:fill="CCFFFF"/>
          </w:tcPr>
          <w:p>
            <w:pPr>
              <w:pStyle w:val="9"/>
              <w:spacing w:before="110"/>
              <w:ind w:left="0" w:right="244"/>
              <w:jc w:val="right"/>
              <w:rPr>
                <w:sz w:val="20"/>
              </w:rPr>
            </w:pPr>
            <w:r>
              <w:rPr>
                <w:sz w:val="20"/>
              </w:rPr>
              <w:t>100-300 MHz</w:t>
            </w:r>
          </w:p>
        </w:tc>
        <w:tc>
          <w:tcPr>
            <w:tcW w:w="2993" w:type="dxa"/>
            <w:shd w:val="clear" w:color="auto" w:fill="FFCCFF"/>
          </w:tcPr>
          <w:p>
            <w:pPr>
              <w:pStyle w:val="9"/>
              <w:spacing w:before="107"/>
              <w:ind w:left="222" w:right="220"/>
              <w:jc w:val="center"/>
              <w:rPr>
                <w:rFonts w:ascii="Cambria"/>
                <w:b/>
                <w:sz w:val="20"/>
              </w:rPr>
            </w:pPr>
            <w:r>
              <w:rPr>
                <w:rFonts w:ascii="Cambria"/>
                <w:b/>
                <w:sz w:val="20"/>
              </w:rPr>
              <w:t>47dBm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995" w:type="dxa"/>
            <w:shd w:val="clear" w:color="auto" w:fill="FFFFCC"/>
          </w:tcPr>
          <w:p>
            <w:pPr>
              <w:pStyle w:val="9"/>
              <w:spacing w:before="112"/>
              <w:ind w:left="506"/>
              <w:rPr>
                <w:sz w:val="20"/>
              </w:rPr>
            </w:pPr>
            <w:r>
              <w:rPr>
                <w:sz w:val="20"/>
              </w:rPr>
              <w:t>CH3</w:t>
            </w:r>
          </w:p>
        </w:tc>
        <w:tc>
          <w:tcPr>
            <w:tcW w:w="2201" w:type="dxa"/>
            <w:shd w:val="clear" w:color="auto" w:fill="CCFFCC"/>
          </w:tcPr>
          <w:p>
            <w:pPr>
              <w:pStyle w:val="9"/>
              <w:spacing w:before="172"/>
              <w:rPr>
                <w:sz w:val="20"/>
              </w:rPr>
            </w:pPr>
            <w:r>
              <w:rPr>
                <w:sz w:val="20"/>
              </w:rPr>
              <w:t>Car remote, CDMA</w:t>
            </w:r>
          </w:p>
        </w:tc>
        <w:tc>
          <w:tcPr>
            <w:tcW w:w="2105" w:type="dxa"/>
            <w:shd w:val="clear" w:color="auto" w:fill="CCFFFF"/>
          </w:tcPr>
          <w:p>
            <w:pPr>
              <w:pStyle w:val="9"/>
              <w:spacing w:before="112"/>
              <w:ind w:left="0" w:right="244"/>
              <w:jc w:val="right"/>
              <w:rPr>
                <w:sz w:val="20"/>
              </w:rPr>
            </w:pPr>
            <w:r>
              <w:rPr>
                <w:sz w:val="20"/>
              </w:rPr>
              <w:t>300-500 MHz</w:t>
            </w:r>
          </w:p>
        </w:tc>
        <w:tc>
          <w:tcPr>
            <w:tcW w:w="2993" w:type="dxa"/>
            <w:shd w:val="clear" w:color="auto" w:fill="FFCCFF"/>
          </w:tcPr>
          <w:p>
            <w:pPr>
              <w:pStyle w:val="9"/>
              <w:spacing w:before="109"/>
              <w:ind w:left="222" w:right="220"/>
              <w:jc w:val="center"/>
              <w:rPr>
                <w:rFonts w:ascii="Cambria"/>
                <w:b/>
                <w:sz w:val="20"/>
              </w:rPr>
            </w:pPr>
            <w:r>
              <w:rPr>
                <w:rFonts w:ascii="Cambria"/>
                <w:b/>
                <w:sz w:val="20"/>
              </w:rPr>
              <w:t>47dBm</w:t>
            </w:r>
          </w:p>
        </w:tc>
      </w:tr>
    </w:tbl>
    <w:p>
      <w:pPr>
        <w:spacing w:after="0"/>
        <w:jc w:val="center"/>
        <w:rPr>
          <w:rFonts w:ascii="Cambria"/>
          <w:sz w:val="20"/>
        </w:rPr>
        <w:sectPr>
          <w:pgSz w:w="11900" w:h="16850"/>
          <w:pgMar w:top="1380" w:right="1140" w:bottom="1540" w:left="1140" w:header="852" w:footer="1359" w:gutter="0"/>
          <w:cols w:space="720" w:num="1"/>
        </w:sectPr>
      </w:pPr>
    </w:p>
    <w:p>
      <w:pPr>
        <w:pStyle w:val="4"/>
        <w:spacing w:before="9"/>
        <w:rPr>
          <w:b/>
          <w:sz w:val="3"/>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95"/>
        <w:gridCol w:w="2201"/>
        <w:gridCol w:w="451"/>
        <w:gridCol w:w="1654"/>
        <w:gridCol w:w="2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1995" w:type="dxa"/>
            <w:shd w:val="clear" w:color="auto" w:fill="FFFFCC"/>
          </w:tcPr>
          <w:p>
            <w:pPr>
              <w:pStyle w:val="9"/>
              <w:spacing w:before="115"/>
              <w:ind w:left="506"/>
              <w:rPr>
                <w:sz w:val="20"/>
              </w:rPr>
            </w:pPr>
            <w:r>
              <w:rPr>
                <w:sz w:val="20"/>
              </w:rPr>
              <w:t>CH4</w:t>
            </w:r>
          </w:p>
        </w:tc>
        <w:tc>
          <w:tcPr>
            <w:tcW w:w="2201" w:type="dxa"/>
            <w:shd w:val="clear" w:color="auto" w:fill="CCFFCC"/>
          </w:tcPr>
          <w:p>
            <w:pPr>
              <w:pStyle w:val="9"/>
              <w:spacing w:before="102"/>
              <w:ind w:left="0" w:right="469"/>
              <w:jc w:val="right"/>
              <w:rPr>
                <w:sz w:val="20"/>
              </w:rPr>
            </w:pPr>
            <w:r>
              <w:rPr>
                <w:w w:val="95"/>
                <w:sz w:val="20"/>
              </w:rPr>
              <w:t>CDMA</w:t>
            </w:r>
            <w:r>
              <w:rPr>
                <w:rFonts w:hint="eastAsia" w:ascii="宋体" w:eastAsia="宋体"/>
                <w:w w:val="95"/>
                <w:sz w:val="20"/>
              </w:rPr>
              <w:t>，</w:t>
            </w:r>
            <w:r>
              <w:rPr>
                <w:w w:val="95"/>
                <w:sz w:val="20"/>
              </w:rPr>
              <w:t>GSM</w:t>
            </w:r>
          </w:p>
        </w:tc>
        <w:tc>
          <w:tcPr>
            <w:tcW w:w="2105" w:type="dxa"/>
            <w:gridSpan w:val="2"/>
            <w:shd w:val="clear" w:color="auto" w:fill="CCFFFF"/>
          </w:tcPr>
          <w:p>
            <w:pPr>
              <w:pStyle w:val="9"/>
              <w:spacing w:before="115"/>
              <w:ind w:left="623"/>
              <w:rPr>
                <w:sz w:val="20"/>
              </w:rPr>
            </w:pPr>
            <w:r>
              <w:rPr>
                <w:sz w:val="20"/>
              </w:rPr>
              <w:t>800-1000MHz</w:t>
            </w:r>
          </w:p>
        </w:tc>
        <w:tc>
          <w:tcPr>
            <w:tcW w:w="2993" w:type="dxa"/>
            <w:shd w:val="clear" w:color="auto" w:fill="FFCCFF"/>
          </w:tcPr>
          <w:p>
            <w:pPr>
              <w:pStyle w:val="9"/>
              <w:spacing w:before="112"/>
              <w:ind w:left="1161"/>
              <w:rPr>
                <w:rFonts w:ascii="Cambria"/>
                <w:b/>
                <w:sz w:val="20"/>
              </w:rPr>
            </w:pPr>
            <w:r>
              <w:rPr>
                <w:rFonts w:ascii="Cambria"/>
                <w:b/>
                <w:sz w:val="20"/>
              </w:rPr>
              <w:t>47dBm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995" w:type="dxa"/>
            <w:shd w:val="clear" w:color="auto" w:fill="FFFFCC"/>
          </w:tcPr>
          <w:p>
            <w:pPr>
              <w:pStyle w:val="9"/>
              <w:spacing w:before="114"/>
              <w:ind w:left="506"/>
              <w:rPr>
                <w:sz w:val="20"/>
              </w:rPr>
            </w:pPr>
            <w:r>
              <w:rPr>
                <w:sz w:val="20"/>
              </w:rPr>
              <w:t>CH5</w:t>
            </w:r>
          </w:p>
        </w:tc>
        <w:tc>
          <w:tcPr>
            <w:tcW w:w="2201" w:type="dxa"/>
            <w:shd w:val="clear" w:color="auto" w:fill="CCFFCC"/>
          </w:tcPr>
          <w:p>
            <w:pPr>
              <w:pStyle w:val="9"/>
              <w:spacing w:before="114"/>
              <w:ind w:left="748"/>
              <w:rPr>
                <w:sz w:val="20"/>
              </w:rPr>
            </w:pPr>
            <w:r>
              <w:rPr>
                <w:sz w:val="20"/>
              </w:rPr>
              <w:t>DCS, 4G</w:t>
            </w:r>
          </w:p>
        </w:tc>
        <w:tc>
          <w:tcPr>
            <w:tcW w:w="2105" w:type="dxa"/>
            <w:gridSpan w:val="2"/>
            <w:shd w:val="clear" w:color="auto" w:fill="CCFFFF"/>
          </w:tcPr>
          <w:p>
            <w:pPr>
              <w:pStyle w:val="9"/>
              <w:spacing w:before="114"/>
              <w:ind w:left="537"/>
              <w:rPr>
                <w:sz w:val="20"/>
              </w:rPr>
            </w:pPr>
            <w:r>
              <w:rPr>
                <w:sz w:val="20"/>
              </w:rPr>
              <w:t>1800-2000 MHz</w:t>
            </w:r>
          </w:p>
        </w:tc>
        <w:tc>
          <w:tcPr>
            <w:tcW w:w="2993" w:type="dxa"/>
            <w:shd w:val="clear" w:color="auto" w:fill="FFCCFF"/>
          </w:tcPr>
          <w:p>
            <w:pPr>
              <w:pStyle w:val="9"/>
              <w:spacing w:before="112"/>
              <w:ind w:left="1161"/>
              <w:rPr>
                <w:rFonts w:ascii="Cambria"/>
                <w:b/>
                <w:sz w:val="20"/>
              </w:rPr>
            </w:pPr>
            <w:r>
              <w:rPr>
                <w:rFonts w:ascii="Cambria"/>
                <w:b/>
                <w:sz w:val="20"/>
              </w:rPr>
              <w:t>47dBm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1995" w:type="dxa"/>
            <w:shd w:val="clear" w:color="auto" w:fill="FFFFCC"/>
          </w:tcPr>
          <w:p>
            <w:pPr>
              <w:pStyle w:val="9"/>
              <w:spacing w:before="117"/>
              <w:ind w:left="506"/>
              <w:rPr>
                <w:sz w:val="20"/>
              </w:rPr>
            </w:pPr>
            <w:r>
              <w:rPr>
                <w:sz w:val="20"/>
              </w:rPr>
              <w:t>CH6</w:t>
            </w:r>
          </w:p>
        </w:tc>
        <w:tc>
          <w:tcPr>
            <w:tcW w:w="2201" w:type="dxa"/>
            <w:shd w:val="clear" w:color="auto" w:fill="CCFFCC"/>
          </w:tcPr>
          <w:p>
            <w:pPr>
              <w:pStyle w:val="9"/>
              <w:spacing w:before="117"/>
              <w:ind w:left="883" w:right="779"/>
              <w:jc w:val="center"/>
              <w:rPr>
                <w:sz w:val="20"/>
              </w:rPr>
            </w:pPr>
            <w:r>
              <w:rPr>
                <w:sz w:val="20"/>
              </w:rPr>
              <w:t>3G</w:t>
            </w:r>
          </w:p>
        </w:tc>
        <w:tc>
          <w:tcPr>
            <w:tcW w:w="2105" w:type="dxa"/>
            <w:gridSpan w:val="2"/>
            <w:shd w:val="clear" w:color="auto" w:fill="CCFFFF"/>
          </w:tcPr>
          <w:p>
            <w:pPr>
              <w:pStyle w:val="9"/>
              <w:spacing w:before="117"/>
              <w:ind w:left="566"/>
              <w:rPr>
                <w:sz w:val="20"/>
              </w:rPr>
            </w:pPr>
            <w:r>
              <w:rPr>
                <w:sz w:val="20"/>
              </w:rPr>
              <w:t>2000-2200MHz</w:t>
            </w:r>
          </w:p>
        </w:tc>
        <w:tc>
          <w:tcPr>
            <w:tcW w:w="2993" w:type="dxa"/>
            <w:shd w:val="clear" w:color="auto" w:fill="FFCCFF"/>
          </w:tcPr>
          <w:p>
            <w:pPr>
              <w:pStyle w:val="9"/>
              <w:spacing w:before="114"/>
              <w:ind w:left="1161"/>
              <w:rPr>
                <w:rFonts w:ascii="Cambria"/>
                <w:b/>
                <w:sz w:val="20"/>
              </w:rPr>
            </w:pPr>
            <w:r>
              <w:rPr>
                <w:rFonts w:ascii="Cambria"/>
                <w:b/>
                <w:sz w:val="20"/>
              </w:rPr>
              <w:t>47dBm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1995" w:type="dxa"/>
            <w:shd w:val="clear" w:color="auto" w:fill="FFFFCC"/>
          </w:tcPr>
          <w:p>
            <w:pPr>
              <w:pStyle w:val="9"/>
              <w:spacing w:before="114"/>
              <w:ind w:left="506"/>
              <w:rPr>
                <w:sz w:val="20"/>
              </w:rPr>
            </w:pPr>
            <w:r>
              <w:rPr>
                <w:sz w:val="20"/>
              </w:rPr>
              <w:t>CH7</w:t>
            </w:r>
          </w:p>
        </w:tc>
        <w:tc>
          <w:tcPr>
            <w:tcW w:w="2201" w:type="dxa"/>
            <w:shd w:val="clear" w:color="auto" w:fill="CCFFCC"/>
          </w:tcPr>
          <w:p>
            <w:pPr>
              <w:pStyle w:val="9"/>
              <w:spacing w:before="114"/>
              <w:ind w:left="0" w:right="514"/>
              <w:jc w:val="right"/>
              <w:rPr>
                <w:sz w:val="20"/>
              </w:rPr>
            </w:pPr>
            <w:r>
              <w:rPr>
                <w:sz w:val="20"/>
              </w:rPr>
              <w:t>WIFI,WLAN</w:t>
            </w:r>
          </w:p>
        </w:tc>
        <w:tc>
          <w:tcPr>
            <w:tcW w:w="2105" w:type="dxa"/>
            <w:gridSpan w:val="2"/>
            <w:shd w:val="clear" w:color="auto" w:fill="CCFFFF"/>
          </w:tcPr>
          <w:p>
            <w:pPr>
              <w:pStyle w:val="9"/>
              <w:spacing w:before="114"/>
              <w:ind w:left="566"/>
              <w:rPr>
                <w:sz w:val="20"/>
              </w:rPr>
            </w:pPr>
            <w:r>
              <w:rPr>
                <w:sz w:val="20"/>
              </w:rPr>
              <w:t>2400-2500MHz</w:t>
            </w:r>
          </w:p>
        </w:tc>
        <w:tc>
          <w:tcPr>
            <w:tcW w:w="2993" w:type="dxa"/>
            <w:shd w:val="clear" w:color="auto" w:fill="FFCCFF"/>
          </w:tcPr>
          <w:p>
            <w:pPr>
              <w:pStyle w:val="9"/>
              <w:spacing w:before="112"/>
              <w:ind w:left="1161"/>
              <w:rPr>
                <w:rFonts w:ascii="Cambria"/>
                <w:b/>
                <w:sz w:val="20"/>
              </w:rPr>
            </w:pPr>
            <w:r>
              <w:rPr>
                <w:rFonts w:ascii="Cambria"/>
                <w:b/>
                <w:sz w:val="20"/>
              </w:rPr>
              <w:t>47dBm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995" w:type="dxa"/>
            <w:shd w:val="clear" w:color="auto" w:fill="FFFFCC"/>
          </w:tcPr>
          <w:p>
            <w:pPr>
              <w:pStyle w:val="9"/>
              <w:spacing w:before="114"/>
              <w:ind w:left="506"/>
              <w:rPr>
                <w:sz w:val="20"/>
              </w:rPr>
            </w:pPr>
            <w:r>
              <w:rPr>
                <w:sz w:val="20"/>
              </w:rPr>
              <w:t>CH8</w:t>
            </w:r>
          </w:p>
        </w:tc>
        <w:tc>
          <w:tcPr>
            <w:tcW w:w="2201" w:type="dxa"/>
            <w:shd w:val="clear" w:color="auto" w:fill="CCFFCC"/>
          </w:tcPr>
          <w:p>
            <w:pPr>
              <w:pStyle w:val="9"/>
              <w:spacing w:before="114"/>
              <w:ind w:left="650"/>
              <w:rPr>
                <w:sz w:val="20"/>
              </w:rPr>
            </w:pPr>
            <w:r>
              <w:rPr>
                <w:sz w:val="20"/>
              </w:rPr>
              <w:t>LTE 4G,5G</w:t>
            </w:r>
          </w:p>
        </w:tc>
        <w:tc>
          <w:tcPr>
            <w:tcW w:w="2105" w:type="dxa"/>
            <w:gridSpan w:val="2"/>
            <w:shd w:val="clear" w:color="auto" w:fill="CCFFFF"/>
          </w:tcPr>
          <w:p>
            <w:pPr>
              <w:pStyle w:val="9"/>
              <w:spacing w:before="114"/>
              <w:ind w:left="566"/>
              <w:rPr>
                <w:sz w:val="20"/>
              </w:rPr>
            </w:pPr>
            <w:r>
              <w:rPr>
                <w:sz w:val="20"/>
              </w:rPr>
              <w:t>2500-2700MHz</w:t>
            </w:r>
          </w:p>
        </w:tc>
        <w:tc>
          <w:tcPr>
            <w:tcW w:w="2993" w:type="dxa"/>
            <w:shd w:val="clear" w:color="auto" w:fill="FFCCFF"/>
          </w:tcPr>
          <w:p>
            <w:pPr>
              <w:pStyle w:val="9"/>
              <w:spacing w:before="112"/>
              <w:ind w:left="1161"/>
              <w:rPr>
                <w:rFonts w:ascii="Cambria"/>
                <w:b/>
                <w:sz w:val="20"/>
              </w:rPr>
            </w:pPr>
            <w:r>
              <w:rPr>
                <w:rFonts w:ascii="Cambria"/>
                <w:b/>
                <w:sz w:val="20"/>
              </w:rPr>
              <w:t>47dBm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294" w:type="dxa"/>
            <w:gridSpan w:val="5"/>
            <w:shd w:val="clear" w:color="auto" w:fill="CCEBFF"/>
          </w:tcPr>
          <w:p>
            <w:pPr>
              <w:pStyle w:val="9"/>
              <w:spacing w:before="128"/>
              <w:rPr>
                <w:sz w:val="20"/>
              </w:rPr>
            </w:pPr>
            <w:r>
              <w:rPr>
                <w:sz w:val="20"/>
              </w:rPr>
              <w:t>Power supply: AC220V, or DC24-28V</w:t>
            </w:r>
            <w:r>
              <w:rPr>
                <w:rFonts w:hint="eastAsia" w:ascii="黑体" w:eastAsia="黑体"/>
                <w:sz w:val="20"/>
              </w:rPr>
              <w:t xml:space="preserve">， </w:t>
            </w:r>
            <w:r>
              <w:rPr>
                <w:sz w:val="20"/>
              </w:rPr>
              <w:t>50AH outside battery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294" w:type="dxa"/>
            <w:gridSpan w:val="5"/>
            <w:shd w:val="clear" w:color="auto" w:fill="CCEBFF"/>
          </w:tcPr>
          <w:p>
            <w:pPr>
              <w:pStyle w:val="9"/>
              <w:rPr>
                <w:sz w:val="20"/>
              </w:rPr>
            </w:pPr>
            <w:r>
              <w:rPr>
                <w:sz w:val="20"/>
              </w:rPr>
              <w:t>Total Output Power: 400Watt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9294" w:type="dxa"/>
            <w:gridSpan w:val="5"/>
            <w:shd w:val="clear" w:color="auto" w:fill="FFCCCC"/>
          </w:tcPr>
          <w:p>
            <w:pPr>
              <w:pStyle w:val="9"/>
              <w:spacing w:before="139"/>
              <w:rPr>
                <w:sz w:val="20"/>
              </w:rPr>
            </w:pPr>
            <w:r>
              <w:rPr>
                <w:sz w:val="20"/>
              </w:rPr>
              <w:t>Power consumption: 1500Watt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294" w:type="dxa"/>
            <w:gridSpan w:val="5"/>
            <w:shd w:val="clear" w:color="auto" w:fill="FFCCCC"/>
          </w:tcPr>
          <w:p>
            <w:pPr>
              <w:pStyle w:val="9"/>
              <w:tabs>
                <w:tab w:val="left" w:pos="4903"/>
              </w:tabs>
              <w:spacing w:before="128"/>
              <w:rPr>
                <w:sz w:val="20"/>
              </w:rPr>
            </w:pPr>
            <w:r>
              <w:rPr>
                <w:sz w:val="20"/>
              </w:rPr>
              <w:t>Weight:</w:t>
            </w:r>
            <w:r>
              <w:rPr>
                <w:spacing w:val="-3"/>
                <w:sz w:val="20"/>
              </w:rPr>
              <w:t xml:space="preserve"> </w:t>
            </w:r>
            <w:r>
              <w:rPr>
                <w:sz w:val="20"/>
              </w:rPr>
              <w:t>55Kg</w:t>
            </w:r>
            <w:r>
              <w:rPr>
                <w:sz w:val="20"/>
              </w:rPr>
              <w:tab/>
            </w:r>
            <w:r>
              <w:rPr>
                <w:sz w:val="20"/>
              </w:rPr>
              <w:t>Size</w:t>
            </w:r>
            <w:r>
              <w:rPr>
                <w:rFonts w:hint="eastAsia" w:ascii="宋体" w:hAnsi="宋体" w:eastAsia="宋体"/>
                <w:sz w:val="20"/>
              </w:rPr>
              <w:t>（</w:t>
            </w:r>
            <w:r>
              <w:rPr>
                <w:sz w:val="20"/>
              </w:rPr>
              <w:t>length × wind × high</w:t>
            </w:r>
            <w:r>
              <w:rPr>
                <w:rFonts w:hint="eastAsia" w:ascii="宋体" w:hAnsi="宋体" w:eastAsia="宋体"/>
                <w:sz w:val="20"/>
              </w:rPr>
              <w:t>）</w:t>
            </w:r>
            <w:r>
              <w:rPr>
                <w:sz w:val="20"/>
              </w:rPr>
              <w:t>:</w:t>
            </w:r>
            <w:r>
              <w:rPr>
                <w:spacing w:val="-4"/>
                <w:sz w:val="20"/>
              </w:rPr>
              <w:t xml:space="preserve"> </w:t>
            </w:r>
            <w:r>
              <w:rPr>
                <w:sz w:val="21"/>
              </w:rPr>
              <w:t>661*460*270</w:t>
            </w:r>
            <w:r>
              <w:rPr>
                <w:sz w:val="20"/>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294" w:type="dxa"/>
            <w:gridSpan w:val="5"/>
            <w:shd w:val="clear" w:color="auto" w:fill="FFCCCC"/>
          </w:tcPr>
          <w:p>
            <w:pPr>
              <w:pStyle w:val="9"/>
              <w:tabs>
                <w:tab w:val="left" w:pos="5356"/>
              </w:tabs>
              <w:spacing w:before="126"/>
              <w:rPr>
                <w:rFonts w:ascii="宋体" w:hAnsi="宋体"/>
                <w:sz w:val="20"/>
              </w:rPr>
            </w:pPr>
            <w:r>
              <w:rPr>
                <w:sz w:val="20"/>
              </w:rPr>
              <w:t>Humidity:</w:t>
            </w:r>
            <w:r>
              <w:rPr>
                <w:spacing w:val="-2"/>
                <w:sz w:val="20"/>
              </w:rPr>
              <w:t xml:space="preserve"> </w:t>
            </w:r>
            <w:r>
              <w:rPr>
                <w:sz w:val="20"/>
              </w:rPr>
              <w:t>30%-95%</w:t>
            </w:r>
            <w:r>
              <w:rPr>
                <w:sz w:val="20"/>
              </w:rPr>
              <w:tab/>
            </w:r>
            <w:r>
              <w:rPr>
                <w:sz w:val="20"/>
              </w:rPr>
              <w:t>Running Temperature: -20</w:t>
            </w:r>
            <w:r>
              <w:rPr>
                <w:rFonts w:ascii="宋体" w:hAnsi="宋体"/>
                <w:sz w:val="20"/>
              </w:rPr>
              <w:t xml:space="preserve">℃ </w:t>
            </w:r>
            <w:r>
              <w:rPr>
                <w:sz w:val="20"/>
              </w:rPr>
              <w:t>to</w:t>
            </w:r>
            <w:r>
              <w:rPr>
                <w:spacing w:val="-8"/>
                <w:sz w:val="20"/>
              </w:rPr>
              <w:t xml:space="preserve"> </w:t>
            </w:r>
            <w:r>
              <w:rPr>
                <w:sz w:val="20"/>
              </w:rPr>
              <w:t>+55</w:t>
            </w:r>
            <w:r>
              <w:rPr>
                <w:rFonts w:ascii="宋体" w:hAnsi="宋体"/>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4647" w:type="dxa"/>
            <w:gridSpan w:val="3"/>
            <w:shd w:val="clear" w:color="auto" w:fill="FFCCCC"/>
          </w:tcPr>
          <w:p>
            <w:pPr>
              <w:pStyle w:val="9"/>
              <w:rPr>
                <w:sz w:val="20"/>
              </w:rPr>
            </w:pPr>
            <w:r>
              <w:rPr>
                <w:sz w:val="20"/>
              </w:rPr>
              <w:t>Jammer Module Number</w:t>
            </w:r>
          </w:p>
        </w:tc>
        <w:tc>
          <w:tcPr>
            <w:tcW w:w="4647" w:type="dxa"/>
            <w:gridSpan w:val="2"/>
            <w:shd w:val="clear" w:color="auto" w:fill="FFCCCC"/>
          </w:tcPr>
          <w:p>
            <w:pPr>
              <w:pStyle w:val="9"/>
              <w:ind w:left="6"/>
              <w:jc w:val="center"/>
              <w:rPr>
                <w:sz w:val="20"/>
              </w:rPr>
            </w:pPr>
            <w:r>
              <w:rPr>
                <w:w w:val="99"/>
                <w:sz w:val="20"/>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647" w:type="dxa"/>
            <w:gridSpan w:val="3"/>
            <w:shd w:val="clear" w:color="auto" w:fill="FFCCCC"/>
          </w:tcPr>
          <w:p>
            <w:pPr>
              <w:pStyle w:val="9"/>
              <w:spacing w:before="141"/>
              <w:rPr>
                <w:sz w:val="20"/>
              </w:rPr>
            </w:pPr>
            <w:r>
              <w:rPr>
                <w:sz w:val="20"/>
              </w:rPr>
              <w:t>Cooling System</w:t>
            </w:r>
          </w:p>
        </w:tc>
        <w:tc>
          <w:tcPr>
            <w:tcW w:w="4647" w:type="dxa"/>
            <w:gridSpan w:val="2"/>
            <w:shd w:val="clear" w:color="auto" w:fill="FFCCCC"/>
          </w:tcPr>
          <w:p>
            <w:pPr>
              <w:pStyle w:val="9"/>
              <w:spacing w:before="141"/>
              <w:ind w:left="808"/>
              <w:rPr>
                <w:sz w:val="20"/>
              </w:rPr>
            </w:pPr>
            <w:r>
              <w:rPr>
                <w:sz w:val="20"/>
              </w:rPr>
              <w:t>Systematic Smart Cooling System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647" w:type="dxa"/>
            <w:gridSpan w:val="3"/>
            <w:shd w:val="clear" w:color="auto" w:fill="FFCCCC"/>
          </w:tcPr>
          <w:p>
            <w:pPr>
              <w:pStyle w:val="9"/>
              <w:rPr>
                <w:sz w:val="20"/>
              </w:rPr>
            </w:pPr>
            <w:r>
              <w:rPr>
                <w:sz w:val="20"/>
              </w:rPr>
              <w:t>System Protection</w:t>
            </w:r>
          </w:p>
        </w:tc>
        <w:tc>
          <w:tcPr>
            <w:tcW w:w="4647" w:type="dxa"/>
            <w:gridSpan w:val="2"/>
            <w:shd w:val="clear" w:color="auto" w:fill="FFCCCC"/>
          </w:tcPr>
          <w:p>
            <w:pPr>
              <w:pStyle w:val="9"/>
              <w:tabs>
                <w:tab w:val="left" w:pos="2174"/>
              </w:tabs>
              <w:ind w:left="1320"/>
              <w:rPr>
                <w:sz w:val="20"/>
              </w:rPr>
            </w:pPr>
            <w:r>
              <w:rPr>
                <w:sz w:val="20"/>
              </w:rPr>
              <w:t>VSWR,</w:t>
            </w:r>
            <w:r>
              <w:rPr>
                <w:sz w:val="20"/>
              </w:rPr>
              <w:tab/>
            </w:r>
            <w:r>
              <w:rPr>
                <w:sz w:val="20"/>
              </w:rPr>
              <w:t>Over-voltage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4647" w:type="dxa"/>
            <w:gridSpan w:val="3"/>
            <w:shd w:val="clear" w:color="auto" w:fill="FFCCCC"/>
          </w:tcPr>
          <w:p>
            <w:pPr>
              <w:pStyle w:val="9"/>
              <w:rPr>
                <w:sz w:val="20"/>
              </w:rPr>
            </w:pPr>
            <w:r>
              <w:rPr>
                <w:sz w:val="20"/>
              </w:rPr>
              <w:t>Jamming Source</w:t>
            </w:r>
          </w:p>
        </w:tc>
        <w:tc>
          <w:tcPr>
            <w:tcW w:w="4647" w:type="dxa"/>
            <w:gridSpan w:val="2"/>
            <w:shd w:val="clear" w:color="auto" w:fill="FFCCCC"/>
          </w:tcPr>
          <w:p>
            <w:pPr>
              <w:pStyle w:val="9"/>
              <w:ind w:left="1543" w:right="1542"/>
              <w:jc w:val="center"/>
              <w:rPr>
                <w:sz w:val="20"/>
              </w:rPr>
            </w:pPr>
            <w:r>
              <w:rPr>
                <w:sz w:val="20"/>
              </w:rPr>
              <w:t>DDS Technology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1" w:hRule="atLeast"/>
        </w:trPr>
        <w:tc>
          <w:tcPr>
            <w:tcW w:w="4647" w:type="dxa"/>
            <w:gridSpan w:val="3"/>
            <w:shd w:val="clear" w:color="auto" w:fill="FFCCCC"/>
          </w:tcPr>
          <w:p>
            <w:pPr>
              <w:pStyle w:val="9"/>
              <w:spacing w:before="141"/>
              <w:rPr>
                <w:sz w:val="20"/>
              </w:rPr>
            </w:pPr>
            <w:r>
              <w:rPr>
                <w:sz w:val="20"/>
              </w:rPr>
              <w:t>Antenna Type</w:t>
            </w:r>
          </w:p>
        </w:tc>
        <w:tc>
          <w:tcPr>
            <w:tcW w:w="4647" w:type="dxa"/>
            <w:gridSpan w:val="2"/>
            <w:shd w:val="clear" w:color="auto" w:fill="FFCCCC"/>
          </w:tcPr>
          <w:p>
            <w:pPr>
              <w:pStyle w:val="9"/>
              <w:spacing w:before="141"/>
              <w:ind w:left="669"/>
              <w:rPr>
                <w:sz w:val="20"/>
              </w:rPr>
            </w:pPr>
            <w:r>
              <w:rPr>
                <w:sz w:val="20"/>
              </w:rPr>
              <w:t>High Gain Omni-directional Antennas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647" w:type="dxa"/>
            <w:gridSpan w:val="3"/>
            <w:shd w:val="clear" w:color="auto" w:fill="FFCCCC"/>
          </w:tcPr>
          <w:p>
            <w:pPr>
              <w:pStyle w:val="9"/>
              <w:rPr>
                <w:sz w:val="20"/>
              </w:rPr>
            </w:pPr>
            <w:r>
              <w:rPr>
                <w:sz w:val="20"/>
              </w:rPr>
              <w:t>Number of Antennas</w:t>
            </w:r>
          </w:p>
        </w:tc>
        <w:tc>
          <w:tcPr>
            <w:tcW w:w="4647" w:type="dxa"/>
            <w:gridSpan w:val="2"/>
            <w:shd w:val="clear" w:color="auto" w:fill="FFCCCC"/>
          </w:tcPr>
          <w:p>
            <w:pPr>
              <w:pStyle w:val="9"/>
              <w:ind w:left="6"/>
              <w:jc w:val="center"/>
              <w:rPr>
                <w:sz w:val="20"/>
              </w:rPr>
            </w:pPr>
            <w:r>
              <w:rPr>
                <w:w w:val="99"/>
                <w:sz w:val="20"/>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4647" w:type="dxa"/>
            <w:gridSpan w:val="3"/>
            <w:shd w:val="clear" w:color="auto" w:fill="FFCCCC"/>
          </w:tcPr>
          <w:p>
            <w:pPr>
              <w:pStyle w:val="9"/>
              <w:rPr>
                <w:sz w:val="20"/>
              </w:rPr>
            </w:pPr>
            <w:r>
              <w:rPr>
                <w:sz w:val="20"/>
              </w:rPr>
              <w:t>Inside 1 hour Battery (Optional)</w:t>
            </w:r>
          </w:p>
        </w:tc>
        <w:tc>
          <w:tcPr>
            <w:tcW w:w="4647" w:type="dxa"/>
            <w:gridSpan w:val="2"/>
            <w:shd w:val="clear" w:color="auto" w:fill="FFCCCC"/>
          </w:tcPr>
          <w:p>
            <w:pPr>
              <w:pStyle w:val="9"/>
              <w:ind w:left="1543" w:right="1540"/>
              <w:jc w:val="center"/>
              <w:rPr>
                <w:sz w:val="20"/>
              </w:rPr>
            </w:pPr>
            <w:r>
              <w:rPr>
                <w:sz w:val="20"/>
              </w:rPr>
              <w:t>24V DC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294" w:type="dxa"/>
            <w:gridSpan w:val="5"/>
            <w:shd w:val="clear" w:color="auto" w:fill="FFCCCC"/>
          </w:tcPr>
          <w:p>
            <w:pPr>
              <w:pStyle w:val="9"/>
              <w:spacing w:before="141"/>
              <w:rPr>
                <w:sz w:val="20"/>
              </w:rPr>
            </w:pPr>
            <w:r>
              <w:rPr>
                <w:sz w:val="20"/>
              </w:rPr>
              <w:t>Jamming range: 300-500m according to signal density of mobile network</w:t>
            </w:r>
          </w:p>
        </w:tc>
      </w:tr>
    </w:tbl>
    <w:p>
      <w:pPr>
        <w:pStyle w:val="4"/>
        <w:rPr>
          <w:b/>
        </w:rPr>
      </w:pPr>
    </w:p>
    <w:p>
      <w:pPr>
        <w:pStyle w:val="4"/>
        <w:spacing w:before="2"/>
        <w:rPr>
          <w:b/>
          <w:sz w:val="16"/>
        </w:rPr>
      </w:pPr>
    </w:p>
    <w:p>
      <w:pPr>
        <w:spacing w:before="93" w:line="326" w:lineRule="auto"/>
        <w:ind w:left="137" w:right="125" w:firstLine="0"/>
        <w:jc w:val="both"/>
        <w:rPr>
          <w:b/>
          <w:sz w:val="20"/>
        </w:rPr>
      </w:pPr>
      <w:r>
        <w:rPr>
          <w:b/>
          <w:sz w:val="20"/>
        </w:rPr>
        <w:t>Note: All Bomb Jammers, IED Jammers, RF Signal Jammer and RCIED Jammers, including cell phone jammers and mobile phone jamming devices are sold for governmental, law enforcement and military users only.</w:t>
      </w:r>
    </w:p>
    <w:p>
      <w:pPr>
        <w:spacing w:after="0" w:line="326" w:lineRule="auto"/>
        <w:jc w:val="both"/>
        <w:rPr>
          <w:sz w:val="20"/>
        </w:rPr>
        <w:sectPr>
          <w:pgSz w:w="11900" w:h="16850"/>
          <w:pgMar w:top="1380" w:right="1140" w:bottom="1540" w:left="1140" w:header="852" w:footer="1359" w:gutter="0"/>
          <w:cols w:space="720" w:num="1"/>
        </w:sectPr>
      </w:pPr>
    </w:p>
    <w:p>
      <w:pPr>
        <w:pStyle w:val="4"/>
        <w:spacing w:before="11"/>
        <w:rPr>
          <w:b/>
          <w:sz w:val="8"/>
        </w:rPr>
      </w:pPr>
    </w:p>
    <w:p>
      <w:pPr>
        <w:spacing w:before="92"/>
        <w:ind w:left="137" w:right="0" w:firstLine="0"/>
        <w:jc w:val="left"/>
        <w:rPr>
          <w:b/>
          <w:sz w:val="28"/>
        </w:rPr>
      </w:pPr>
      <w:r>
        <w:rPr>
          <w:b/>
          <w:sz w:val="28"/>
        </w:rPr>
        <w:t>Local software.</w:t>
      </w:r>
    </w:p>
    <w:p>
      <w:pPr>
        <w:pStyle w:val="4"/>
        <w:rPr>
          <w:b/>
          <w:sz w:val="21"/>
        </w:rPr>
      </w:pPr>
      <w:r>
        <w:drawing>
          <wp:anchor distT="0" distB="0" distL="0" distR="0" simplePos="0" relativeHeight="251660288" behindDoc="0" locked="0" layoutInCell="1" allowOverlap="1">
            <wp:simplePos x="0" y="0"/>
            <wp:positionH relativeFrom="page">
              <wp:posOffset>795655</wp:posOffset>
            </wp:positionH>
            <wp:positionV relativeFrom="paragraph">
              <wp:posOffset>178435</wp:posOffset>
            </wp:positionV>
            <wp:extent cx="5610860" cy="378142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10" cstate="print"/>
                    <a:stretch>
                      <a:fillRect/>
                    </a:stretch>
                  </pic:blipFill>
                  <pic:spPr>
                    <a:xfrm>
                      <a:off x="0" y="0"/>
                      <a:ext cx="5610880" cy="3781425"/>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886460</wp:posOffset>
            </wp:positionH>
            <wp:positionV relativeFrom="paragraph">
              <wp:posOffset>4135755</wp:posOffset>
            </wp:positionV>
            <wp:extent cx="1933575" cy="142875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1" cstate="print"/>
                    <a:stretch>
                      <a:fillRect/>
                    </a:stretch>
                  </pic:blipFill>
                  <pic:spPr>
                    <a:xfrm>
                      <a:off x="0" y="0"/>
                      <a:ext cx="1933322" cy="1428750"/>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3068320</wp:posOffset>
            </wp:positionH>
            <wp:positionV relativeFrom="paragraph">
              <wp:posOffset>4144645</wp:posOffset>
            </wp:positionV>
            <wp:extent cx="1598930" cy="1500505"/>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12" cstate="print"/>
                    <a:stretch>
                      <a:fillRect/>
                    </a:stretch>
                  </pic:blipFill>
                  <pic:spPr>
                    <a:xfrm>
                      <a:off x="0" y="0"/>
                      <a:ext cx="1598897" cy="1500759"/>
                    </a:xfrm>
                    <a:prstGeom prst="rect">
                      <a:avLst/>
                    </a:prstGeom>
                  </pic:spPr>
                </pic:pic>
              </a:graphicData>
            </a:graphic>
          </wp:anchor>
        </w:drawing>
      </w:r>
    </w:p>
    <w:p>
      <w:pPr>
        <w:pStyle w:val="4"/>
        <w:spacing w:before="2"/>
        <w:rPr>
          <w:b/>
          <w:sz w:val="18"/>
        </w:rPr>
      </w:pPr>
    </w:p>
    <w:p>
      <w:pPr>
        <w:pStyle w:val="2"/>
        <w:tabs>
          <w:tab w:val="left" w:pos="3663"/>
        </w:tabs>
        <w:spacing w:before="59"/>
        <w:ind w:left="135"/>
        <w:rPr>
          <w:rFonts w:ascii="宋体"/>
        </w:rPr>
      </w:pPr>
      <w:r>
        <w:drawing>
          <wp:inline distT="0" distB="0" distL="0" distR="0">
            <wp:extent cx="1864360" cy="1864995"/>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3" cstate="print"/>
                    <a:stretch>
                      <a:fillRect/>
                    </a:stretch>
                  </pic:blipFill>
                  <pic:spPr>
                    <a:xfrm>
                      <a:off x="0" y="0"/>
                      <a:ext cx="1864994" cy="1864995"/>
                    </a:xfrm>
                    <a:prstGeom prst="rect">
                      <a:avLst/>
                    </a:prstGeom>
                  </pic:spPr>
                </pic:pic>
              </a:graphicData>
            </a:graphic>
          </wp:inline>
        </w:drawing>
      </w:r>
      <w:r>
        <w:rPr>
          <w:rFonts w:ascii="宋体"/>
        </w:rPr>
        <w:t xml:space="preserve"> </w:t>
      </w:r>
      <w:r>
        <w:rPr>
          <w:rFonts w:ascii="宋体"/>
        </w:rPr>
        <w:tab/>
      </w:r>
      <w:r>
        <w:rPr>
          <w:rFonts w:ascii="宋体"/>
          <w:position w:val="2"/>
        </w:rPr>
        <w:drawing>
          <wp:inline distT="0" distB="0" distL="0" distR="0">
            <wp:extent cx="1981835" cy="1701800"/>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14" cstate="print"/>
                    <a:stretch>
                      <a:fillRect/>
                    </a:stretch>
                  </pic:blipFill>
                  <pic:spPr>
                    <a:xfrm>
                      <a:off x="0" y="0"/>
                      <a:ext cx="1982469" cy="1701800"/>
                    </a:xfrm>
                    <a:prstGeom prst="rect">
                      <a:avLst/>
                    </a:prstGeom>
                  </pic:spPr>
                </pic:pic>
              </a:graphicData>
            </a:graphic>
          </wp:inline>
        </w:drawing>
      </w:r>
    </w:p>
    <w:sectPr>
      <w:pgSz w:w="11900" w:h="16850"/>
      <w:pgMar w:top="1380" w:right="1140" w:bottom="1540" w:left="1140" w:header="852" w:footer="135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pPr>
    <w:r>
      <mc:AlternateContent>
        <mc:Choice Requires="wps">
          <w:drawing>
            <wp:anchor distT="0" distB="0" distL="114300" distR="114300" simplePos="0" relativeHeight="251663360" behindDoc="1" locked="0" layoutInCell="1" allowOverlap="1">
              <wp:simplePos x="0" y="0"/>
              <wp:positionH relativeFrom="page">
                <wp:posOffset>3564890</wp:posOffset>
              </wp:positionH>
              <wp:positionV relativeFrom="page">
                <wp:posOffset>527685</wp:posOffset>
              </wp:positionV>
              <wp:extent cx="1292860" cy="20447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292860" cy="204470"/>
                      </a:xfrm>
                      <a:prstGeom prst="rect">
                        <a:avLst/>
                      </a:prstGeom>
                      <a:noFill/>
                      <a:ln>
                        <a:noFill/>
                      </a:ln>
                    </wps:spPr>
                    <wps:txbx>
                      <w:txbxContent>
                        <w:p>
                          <w:pPr>
                            <w:tabs>
                              <w:tab w:val="left" w:pos="1435"/>
                            </w:tabs>
                            <w:spacing w:before="20"/>
                            <w:ind w:right="0"/>
                            <w:jc w:val="left"/>
                            <w:rPr>
                              <w:rFonts w:ascii="Cambria"/>
                              <w:sz w:val="24"/>
                            </w:rPr>
                          </w:pPr>
                        </w:p>
                      </w:txbxContent>
                    </wps:txbx>
                    <wps:bodyPr lIns="0" tIns="0" rIns="0" bIns="0" upright="1"/>
                  </wps:wsp>
                </a:graphicData>
              </a:graphic>
            </wp:anchor>
          </w:drawing>
        </mc:Choice>
        <mc:Fallback>
          <w:pict>
            <v:shape id="文本框 3" o:spid="_x0000_s1026" o:spt="202" type="#_x0000_t202" style="position:absolute;left:0pt;margin-left:280.7pt;margin-top:41.55pt;height:16.1pt;width:101.8pt;mso-position-horizontal-relative:page;mso-position-vertical-relative:page;z-index:-251653120;mso-width-relative:page;mso-height-relative:page;" filled="f" stroked="f" coordsize="21600,21600" o:gfxdata="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Uu6b9kAAAAKAQAADwAAAAAAAAABACAAAAAiAAAAZHJzL2Rvd25yZXYueG1sUEsB&#10;AhQAFAAAAAgAh07iQHLtKsW7AQAAcgMAAA4AAAAAAAAAAQAgAAAAKAEAAGRycy9lMm9Eb2MueG1s&#10;UEsFBgAAAAAGAAYAWQEAAFUFAAAAAA==&#10;">
              <v:fill on="f" focussize="0,0"/>
              <v:stroke on="f"/>
              <v:imagedata o:title=""/>
              <o:lock v:ext="edit" aspectratio="f"/>
              <v:textbox inset="0mm,0mm,0mm,0mm">
                <w:txbxContent>
                  <w:p>
                    <w:pPr>
                      <w:tabs>
                        <w:tab w:val="left" w:pos="1435"/>
                      </w:tabs>
                      <w:spacing w:before="20"/>
                      <w:ind w:right="0"/>
                      <w:jc w:val="left"/>
                      <w:rPr>
                        <w:rFonts w:ascii="Cambria"/>
                        <w:sz w:val="24"/>
                      </w:rPr>
                    </w:pP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792480</wp:posOffset>
              </wp:positionH>
              <wp:positionV relativeFrom="page">
                <wp:posOffset>734060</wp:posOffset>
              </wp:positionV>
              <wp:extent cx="5977890" cy="0"/>
              <wp:effectExtent l="0" t="0" r="0" b="0"/>
              <wp:wrapNone/>
              <wp:docPr id="2" name="直线 1"/>
              <wp:cNvGraphicFramePr/>
              <a:graphic xmlns:a="http://schemas.openxmlformats.org/drawingml/2006/main">
                <a:graphicData uri="http://schemas.microsoft.com/office/word/2010/wordprocessingShape">
                  <wps:wsp>
                    <wps:cNvCnPr/>
                    <wps:spPr>
                      <a:xfrm>
                        <a:off x="0" y="0"/>
                        <a:ext cx="597789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62.4pt;margin-top:57.8pt;height:0pt;width:470.7pt;mso-position-horizontal-relative:page;mso-position-vertical-relative:page;z-index:-251655168;mso-width-relative:page;mso-height-relative:page;" filled="f" stroked="t" coordsize="21600,21600" o:gfxdata="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FdTr9YA&#10;AAAMAQAADwAAAAAAAAABACAAAAAiAAAAZHJzL2Rvd25yZXYueG1sUEsBAhQAFAAAAAgAh07iQK9u&#10;q3zoAQAA2wMAAA4AAAAAAAAAAQAgAAAAJQ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798195</wp:posOffset>
              </wp:positionH>
              <wp:positionV relativeFrom="page">
                <wp:posOffset>527685</wp:posOffset>
              </wp:positionV>
              <wp:extent cx="1990090" cy="20447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990090" cy="204470"/>
                      </a:xfrm>
                      <a:prstGeom prst="rect">
                        <a:avLst/>
                      </a:prstGeom>
                      <a:noFill/>
                      <a:ln>
                        <a:noFill/>
                      </a:ln>
                    </wps:spPr>
                    <wps:txbx>
                      <w:txbxContent>
                        <w:p/>
                      </w:txbxContent>
                    </wps:txbx>
                    <wps:bodyPr lIns="0" tIns="0" rIns="0" bIns="0" upright="1"/>
                  </wps:wsp>
                </a:graphicData>
              </a:graphic>
            </wp:anchor>
          </w:drawing>
        </mc:Choice>
        <mc:Fallback>
          <w:pict>
            <v:shape id="文本框 2" o:spid="_x0000_s1026" o:spt="202" type="#_x0000_t202" style="position:absolute;left:0pt;margin-left:62.85pt;margin-top:41.55pt;height:16.1pt;width:156.7pt;mso-position-horizontal-relative:page;mso-position-vertical-relative:page;z-index:-251654144;mso-width-relative:page;mso-height-relative:page;" filled="f" stroked="f" coordsize="21600,21600" o:gfxdata="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XJuNrZAAAACgEAAA8AAAAAAAAAAQAgAAAAIgAAAGRycy9kb3ducmV2LnhtbFBLAQIU&#10;ABQAAAAIAIdO4kByjFE8uQEAAHIDAAAOAAAAAAAAAAEAIAAAACgBAABkcnMvZTJvRG9jLnhtbFBL&#10;BQYAAAAABgAGAFkBAABTBQAAAAA=&#10;">
              <v:fill on="f" focussize="0,0"/>
              <v:stroke on="f"/>
              <v:imagedata o:title=""/>
              <o:lock v:ext="edit" aspectratio="f"/>
              <v:textbox inset="0mm,0mm,0mm,0mm">
                <w:txbxContent>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6"/>
      <w:numFmt w:val="decimal"/>
      <w:lvlText w:val="%1."/>
      <w:lvlJc w:val="left"/>
      <w:pPr>
        <w:ind w:left="358" w:hanging="221"/>
        <w:jc w:val="left"/>
      </w:pPr>
      <w:rPr>
        <w:rFonts w:hint="default" w:ascii="Arial" w:hAnsi="Arial" w:eastAsia="Arial" w:cs="Arial"/>
        <w:spacing w:val="-1"/>
        <w:w w:val="99"/>
        <w:sz w:val="20"/>
        <w:szCs w:val="20"/>
        <w:lang w:val="en-US" w:eastAsia="en-US" w:bidi="en-US"/>
      </w:rPr>
    </w:lvl>
    <w:lvl w:ilvl="1" w:tentative="0">
      <w:start w:val="0"/>
      <w:numFmt w:val="bullet"/>
      <w:lvlText w:val="•"/>
      <w:lvlJc w:val="left"/>
      <w:pPr>
        <w:ind w:left="1285" w:hanging="221"/>
      </w:pPr>
      <w:rPr>
        <w:rFonts w:hint="default"/>
        <w:lang w:val="en-US" w:eastAsia="en-US" w:bidi="en-US"/>
      </w:rPr>
    </w:lvl>
    <w:lvl w:ilvl="2" w:tentative="0">
      <w:start w:val="0"/>
      <w:numFmt w:val="bullet"/>
      <w:lvlText w:val="•"/>
      <w:lvlJc w:val="left"/>
      <w:pPr>
        <w:ind w:left="2211" w:hanging="221"/>
      </w:pPr>
      <w:rPr>
        <w:rFonts w:hint="default"/>
        <w:lang w:val="en-US" w:eastAsia="en-US" w:bidi="en-US"/>
      </w:rPr>
    </w:lvl>
    <w:lvl w:ilvl="3" w:tentative="0">
      <w:start w:val="0"/>
      <w:numFmt w:val="bullet"/>
      <w:lvlText w:val="•"/>
      <w:lvlJc w:val="left"/>
      <w:pPr>
        <w:ind w:left="3137" w:hanging="221"/>
      </w:pPr>
      <w:rPr>
        <w:rFonts w:hint="default"/>
        <w:lang w:val="en-US" w:eastAsia="en-US" w:bidi="en-US"/>
      </w:rPr>
    </w:lvl>
    <w:lvl w:ilvl="4" w:tentative="0">
      <w:start w:val="0"/>
      <w:numFmt w:val="bullet"/>
      <w:lvlText w:val="•"/>
      <w:lvlJc w:val="left"/>
      <w:pPr>
        <w:ind w:left="4063" w:hanging="221"/>
      </w:pPr>
      <w:rPr>
        <w:rFonts w:hint="default"/>
        <w:lang w:val="en-US" w:eastAsia="en-US" w:bidi="en-US"/>
      </w:rPr>
    </w:lvl>
    <w:lvl w:ilvl="5" w:tentative="0">
      <w:start w:val="0"/>
      <w:numFmt w:val="bullet"/>
      <w:lvlText w:val="•"/>
      <w:lvlJc w:val="left"/>
      <w:pPr>
        <w:ind w:left="4989" w:hanging="221"/>
      </w:pPr>
      <w:rPr>
        <w:rFonts w:hint="default"/>
        <w:lang w:val="en-US" w:eastAsia="en-US" w:bidi="en-US"/>
      </w:rPr>
    </w:lvl>
    <w:lvl w:ilvl="6" w:tentative="0">
      <w:start w:val="0"/>
      <w:numFmt w:val="bullet"/>
      <w:lvlText w:val="•"/>
      <w:lvlJc w:val="left"/>
      <w:pPr>
        <w:ind w:left="5915" w:hanging="221"/>
      </w:pPr>
      <w:rPr>
        <w:rFonts w:hint="default"/>
        <w:lang w:val="en-US" w:eastAsia="en-US" w:bidi="en-US"/>
      </w:rPr>
    </w:lvl>
    <w:lvl w:ilvl="7" w:tentative="0">
      <w:start w:val="0"/>
      <w:numFmt w:val="bullet"/>
      <w:lvlText w:val="•"/>
      <w:lvlJc w:val="left"/>
      <w:pPr>
        <w:ind w:left="6841" w:hanging="221"/>
      </w:pPr>
      <w:rPr>
        <w:rFonts w:hint="default"/>
        <w:lang w:val="en-US" w:eastAsia="en-US" w:bidi="en-US"/>
      </w:rPr>
    </w:lvl>
    <w:lvl w:ilvl="8" w:tentative="0">
      <w:start w:val="0"/>
      <w:numFmt w:val="bullet"/>
      <w:lvlText w:val="•"/>
      <w:lvlJc w:val="left"/>
      <w:pPr>
        <w:ind w:left="7767" w:hanging="221"/>
      </w:pPr>
      <w:rPr>
        <w:rFonts w:hint="default"/>
        <w:lang w:val="en-US" w:eastAsia="en-US" w:bidi="en-US"/>
      </w:rPr>
    </w:lvl>
  </w:abstractNum>
  <w:abstractNum w:abstractNumId="1">
    <w:nsid w:val="0053208E"/>
    <w:multiLevelType w:val="multilevel"/>
    <w:tmpl w:val="0053208E"/>
    <w:lvl w:ilvl="0" w:tentative="0">
      <w:start w:val="1"/>
      <w:numFmt w:val="decimal"/>
      <w:lvlText w:val="%1."/>
      <w:lvlJc w:val="left"/>
      <w:pPr>
        <w:ind w:left="917" w:hanging="360"/>
        <w:jc w:val="left"/>
      </w:pPr>
      <w:rPr>
        <w:rFonts w:hint="default" w:ascii="Arial" w:hAnsi="Arial" w:eastAsia="Arial" w:cs="Arial"/>
        <w:spacing w:val="-1"/>
        <w:w w:val="99"/>
        <w:sz w:val="20"/>
        <w:szCs w:val="20"/>
        <w:lang w:val="en-US" w:eastAsia="en-US" w:bidi="en-US"/>
      </w:rPr>
    </w:lvl>
    <w:lvl w:ilvl="1" w:tentative="0">
      <w:start w:val="0"/>
      <w:numFmt w:val="bullet"/>
      <w:lvlText w:val="•"/>
      <w:lvlJc w:val="left"/>
      <w:pPr>
        <w:ind w:left="1789" w:hanging="360"/>
      </w:pPr>
      <w:rPr>
        <w:rFonts w:hint="default"/>
        <w:lang w:val="en-US" w:eastAsia="en-US" w:bidi="en-US"/>
      </w:rPr>
    </w:lvl>
    <w:lvl w:ilvl="2" w:tentative="0">
      <w:start w:val="0"/>
      <w:numFmt w:val="bullet"/>
      <w:lvlText w:val="•"/>
      <w:lvlJc w:val="left"/>
      <w:pPr>
        <w:ind w:left="2659" w:hanging="360"/>
      </w:pPr>
      <w:rPr>
        <w:rFonts w:hint="default"/>
        <w:lang w:val="en-US" w:eastAsia="en-US" w:bidi="en-US"/>
      </w:rPr>
    </w:lvl>
    <w:lvl w:ilvl="3" w:tentative="0">
      <w:start w:val="0"/>
      <w:numFmt w:val="bullet"/>
      <w:lvlText w:val="•"/>
      <w:lvlJc w:val="left"/>
      <w:pPr>
        <w:ind w:left="3529" w:hanging="360"/>
      </w:pPr>
      <w:rPr>
        <w:rFonts w:hint="default"/>
        <w:lang w:val="en-US" w:eastAsia="en-US" w:bidi="en-US"/>
      </w:rPr>
    </w:lvl>
    <w:lvl w:ilvl="4" w:tentative="0">
      <w:start w:val="0"/>
      <w:numFmt w:val="bullet"/>
      <w:lvlText w:val="•"/>
      <w:lvlJc w:val="left"/>
      <w:pPr>
        <w:ind w:left="4399" w:hanging="360"/>
      </w:pPr>
      <w:rPr>
        <w:rFonts w:hint="default"/>
        <w:lang w:val="en-US" w:eastAsia="en-US" w:bidi="en-US"/>
      </w:rPr>
    </w:lvl>
    <w:lvl w:ilvl="5" w:tentative="0">
      <w:start w:val="0"/>
      <w:numFmt w:val="bullet"/>
      <w:lvlText w:val="•"/>
      <w:lvlJc w:val="left"/>
      <w:pPr>
        <w:ind w:left="5269" w:hanging="360"/>
      </w:pPr>
      <w:rPr>
        <w:rFonts w:hint="default"/>
        <w:lang w:val="en-US" w:eastAsia="en-US" w:bidi="en-US"/>
      </w:rPr>
    </w:lvl>
    <w:lvl w:ilvl="6" w:tentative="0">
      <w:start w:val="0"/>
      <w:numFmt w:val="bullet"/>
      <w:lvlText w:val="•"/>
      <w:lvlJc w:val="left"/>
      <w:pPr>
        <w:ind w:left="6139" w:hanging="360"/>
      </w:pPr>
      <w:rPr>
        <w:rFonts w:hint="default"/>
        <w:lang w:val="en-US" w:eastAsia="en-US" w:bidi="en-US"/>
      </w:rPr>
    </w:lvl>
    <w:lvl w:ilvl="7" w:tentative="0">
      <w:start w:val="0"/>
      <w:numFmt w:val="bullet"/>
      <w:lvlText w:val="•"/>
      <w:lvlJc w:val="left"/>
      <w:pPr>
        <w:ind w:left="7009" w:hanging="360"/>
      </w:pPr>
      <w:rPr>
        <w:rFonts w:hint="default"/>
        <w:lang w:val="en-US" w:eastAsia="en-US" w:bidi="en-US"/>
      </w:rPr>
    </w:lvl>
    <w:lvl w:ilvl="8" w:tentative="0">
      <w:start w:val="0"/>
      <w:numFmt w:val="bullet"/>
      <w:lvlText w:val="•"/>
      <w:lvlJc w:val="left"/>
      <w:pPr>
        <w:ind w:left="7879"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5MjM3Y2RhYTA2ZmE5ZTY0MWUwODIxOTAzODFmMTQifQ=="/>
  </w:docVars>
  <w:rsids>
    <w:rsidRoot w:val="00000000"/>
    <w:rsid w:val="3B9F6A7D"/>
    <w:rsid w:val="75C135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paragraph" w:styleId="2">
    <w:name w:val="heading 1"/>
    <w:basedOn w:val="1"/>
    <w:next w:val="1"/>
    <w:qFormat/>
    <w:uiPriority w:val="1"/>
    <w:pPr>
      <w:spacing w:before="20"/>
      <w:ind w:left="20"/>
      <w:outlineLvl w:val="1"/>
    </w:pPr>
    <w:rPr>
      <w:rFonts w:ascii="Arial" w:hAnsi="Arial" w:eastAsia="Arial" w:cs="Arial"/>
      <w:sz w:val="24"/>
      <w:szCs w:val="24"/>
      <w:lang w:val="en-US" w:eastAsia="en-US" w:bidi="en-US"/>
    </w:rPr>
  </w:style>
  <w:style w:type="paragraph" w:styleId="3">
    <w:name w:val="heading 2"/>
    <w:basedOn w:val="1"/>
    <w:next w:val="1"/>
    <w:qFormat/>
    <w:uiPriority w:val="1"/>
    <w:pPr>
      <w:spacing w:before="157"/>
      <w:ind w:left="137"/>
      <w:outlineLvl w:val="2"/>
    </w:pPr>
    <w:rPr>
      <w:rFonts w:ascii="Arial" w:hAnsi="Arial" w:eastAsia="Arial" w:cs="Arial"/>
      <w:b/>
      <w:bCs/>
      <w:sz w:val="20"/>
      <w:szCs w:val="20"/>
      <w:lang w:val="en-US" w:eastAsia="en-US" w:bidi="en-US"/>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Arial" w:hAnsi="Arial" w:eastAsia="Arial" w:cs="Arial"/>
      <w:sz w:val="20"/>
      <w:szCs w:val="20"/>
      <w:lang w:val="en-US" w:eastAsia="en-US" w:bidi="en-US"/>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917" w:hanging="361"/>
    </w:pPr>
    <w:rPr>
      <w:rFonts w:ascii="Arial" w:hAnsi="Arial" w:eastAsia="Arial" w:cs="Arial"/>
      <w:lang w:val="en-US" w:eastAsia="en-US" w:bidi="en-US"/>
    </w:rPr>
  </w:style>
  <w:style w:type="paragraph" w:customStyle="1" w:styleId="9">
    <w:name w:val="Table Paragraph"/>
    <w:basedOn w:val="1"/>
    <w:qFormat/>
    <w:uiPriority w:val="1"/>
    <w:pPr>
      <w:spacing w:before="138"/>
      <w:ind w:left="105"/>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711</Words>
  <Characters>3931</Characters>
  <TotalTime>2</TotalTime>
  <ScaleCrop>false</ScaleCrop>
  <LinksUpToDate>false</LinksUpToDate>
  <CharactersWithSpaces>4540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2022-08-03T08:16:00Z</dcterms:created>
  <dc:creator>辉 徐</dc:creator>
  <cp:lastModifiedBy>雅俗</cp:lastModifiedBy>
  <dcterms:modified xsi:type="dcterms:W3CDTF">2022-11-17T05:52:29Z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2021-11-11T00:00:00Z</vt:filetime>
  </property>
  <property fmtid="{D5CDD505-2E9C-101B-9397-08002B2CF9AE}" pid="3" name="Creator">
    <vt:lpwstr>Microsoft® Word 2016</vt:lpwstr>
  </property>
  <property fmtid="{D5CDD505-2E9C-101B-9397-08002B2CF9AE}" pid="4" name="LastSaved">
    <vt:filetime>2022-08-03T00:00:00Z</vt:filetime>
  </property>
  <property fmtid="{D5CDD505-2E9C-101B-9397-08002B2CF9AE}" pid="5" name="KSOProductBuildVer">
    <vt:lpwstr>2052-11.1.0.12763</vt:lpwstr>
  </property>
  <property fmtid="{D5CDD505-2E9C-101B-9397-08002B2CF9AE}" pid="6" name="ICV">
    <vt:lpwstr>5551F9DF284C4F3783781548FCB1F3D9</vt:lpwstr>
  </property>
</Properties>
</file>